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3" w:type="dxa"/>
        <w:jc w:val="center"/>
        <w:tblLook w:val="04A0" w:firstRow="1" w:lastRow="0" w:firstColumn="1" w:lastColumn="0" w:noHBand="0" w:noVBand="1"/>
      </w:tblPr>
      <w:tblGrid>
        <w:gridCol w:w="3539"/>
        <w:gridCol w:w="709"/>
        <w:gridCol w:w="4111"/>
        <w:gridCol w:w="1721"/>
        <w:gridCol w:w="263"/>
        <w:gridCol w:w="1559"/>
        <w:gridCol w:w="4111"/>
      </w:tblGrid>
      <w:tr w:rsidR="00265E40" w:rsidRPr="00134DEC" w:rsidTr="00B20C34">
        <w:trPr>
          <w:trHeight w:val="572"/>
          <w:jc w:val="center"/>
        </w:trPr>
        <w:tc>
          <w:tcPr>
            <w:tcW w:w="16013" w:type="dxa"/>
            <w:gridSpan w:val="7"/>
            <w:shd w:val="clear" w:color="auto" w:fill="1F3864" w:themeFill="accent5" w:themeFillShade="80"/>
            <w:vAlign w:val="center"/>
          </w:tcPr>
          <w:p w:rsidR="00265E40" w:rsidRPr="00134DEC" w:rsidRDefault="00265E40" w:rsidP="00265E40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INFORMATION AND GUIDANCE PAGE</w:t>
            </w:r>
          </w:p>
        </w:tc>
      </w:tr>
      <w:tr w:rsidR="00F26D3B" w:rsidRPr="00134DEC" w:rsidTr="009121EC">
        <w:trPr>
          <w:trHeight w:val="572"/>
          <w:jc w:val="center"/>
        </w:trPr>
        <w:tc>
          <w:tcPr>
            <w:tcW w:w="3539" w:type="dxa"/>
          </w:tcPr>
          <w:p w:rsidR="00F26D3B" w:rsidRPr="00134DEC" w:rsidRDefault="009121EC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Position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;</w:t>
            </w:r>
          </w:p>
        </w:tc>
        <w:tc>
          <w:tcPr>
            <w:tcW w:w="6541" w:type="dxa"/>
            <w:gridSpan w:val="3"/>
          </w:tcPr>
          <w:p w:rsidR="00F26D3B" w:rsidRPr="00134DEC" w:rsidRDefault="009121EC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933" w:type="dxa"/>
            <w:gridSpan w:val="3"/>
          </w:tcPr>
          <w:p w:rsidR="00F26D3B" w:rsidRPr="00134DEC" w:rsidRDefault="009121EC" w:rsidP="00F26D3B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Ward</w:t>
            </w:r>
            <w:r w:rsidR="00F26D3B" w:rsidRPr="00134DEC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F26D3B" w:rsidRPr="00134DEC" w:rsidTr="00B20C34">
        <w:trPr>
          <w:trHeight w:val="546"/>
          <w:jc w:val="center"/>
        </w:trPr>
        <w:tc>
          <w:tcPr>
            <w:tcW w:w="16013" w:type="dxa"/>
            <w:gridSpan w:val="7"/>
          </w:tcPr>
          <w:p w:rsidR="00F26D3B" w:rsidRPr="00134DEC" w:rsidRDefault="00F26D3B" w:rsidP="001702C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 xml:space="preserve">Statement of Outcome: </w:t>
            </w:r>
            <w:r w:rsidRPr="00134DEC">
              <w:rPr>
                <w:rFonts w:ascii="Arial" w:hAnsi="Arial" w:cs="Arial"/>
                <w:sz w:val="22"/>
                <w:szCs w:val="22"/>
              </w:rPr>
              <w:t>The practitioner will b</w:t>
            </w:r>
            <w:r w:rsidR="00D11794" w:rsidRPr="00134DEC">
              <w:rPr>
                <w:rFonts w:ascii="Arial" w:hAnsi="Arial" w:cs="Arial"/>
                <w:sz w:val="22"/>
                <w:szCs w:val="22"/>
              </w:rPr>
              <w:t>e able to demonstrate competence</w:t>
            </w:r>
            <w:r w:rsidR="001702C7">
              <w:rPr>
                <w:rFonts w:ascii="Arial" w:hAnsi="Arial" w:cs="Arial"/>
                <w:sz w:val="22"/>
                <w:szCs w:val="22"/>
              </w:rPr>
              <w:t xml:space="preserve"> in all </w:t>
            </w:r>
            <w:r w:rsidRPr="00134DEC">
              <w:rPr>
                <w:rFonts w:ascii="Arial" w:hAnsi="Arial" w:cs="Arial"/>
                <w:sz w:val="22"/>
                <w:szCs w:val="22"/>
              </w:rPr>
              <w:t>knowl</w:t>
            </w:r>
            <w:r w:rsidR="001702C7">
              <w:rPr>
                <w:rFonts w:ascii="Arial" w:hAnsi="Arial" w:cs="Arial"/>
                <w:sz w:val="22"/>
                <w:szCs w:val="22"/>
              </w:rPr>
              <w:t>edge &amp;</w:t>
            </w:r>
            <w:r w:rsidR="00FE48F6" w:rsidRPr="00134DEC">
              <w:rPr>
                <w:rFonts w:ascii="Arial" w:hAnsi="Arial" w:cs="Arial"/>
                <w:sz w:val="22"/>
                <w:szCs w:val="22"/>
              </w:rPr>
              <w:t xml:space="preserve"> skill</w:t>
            </w:r>
            <w:r w:rsidR="00D11794" w:rsidRPr="00134DEC">
              <w:rPr>
                <w:rFonts w:ascii="Arial" w:hAnsi="Arial" w:cs="Arial"/>
                <w:sz w:val="22"/>
                <w:szCs w:val="22"/>
              </w:rPr>
              <w:t xml:space="preserve"> criteria for</w:t>
            </w:r>
            <w:r w:rsidR="001702C7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702C7" w:rsidRPr="001702C7">
              <w:rPr>
                <w:rFonts w:ascii="Arial" w:hAnsi="Arial" w:cs="Arial"/>
                <w:sz w:val="28"/>
                <w:szCs w:val="28"/>
                <w:highlight w:val="yellow"/>
              </w:rPr>
              <w:t>I</w:t>
            </w:r>
            <w:r w:rsidR="001702C7" w:rsidRPr="001702C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ntermittent C</w:t>
            </w:r>
            <w:r w:rsidR="006B6E67" w:rsidRPr="001702C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atheterisation</w:t>
            </w:r>
            <w:r w:rsidR="006B6E67" w:rsidRPr="001702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26D3B" w:rsidRPr="00134DEC" w:rsidTr="00B20C34">
        <w:trPr>
          <w:trHeight w:val="368"/>
          <w:jc w:val="center"/>
        </w:trPr>
        <w:tc>
          <w:tcPr>
            <w:tcW w:w="16013" w:type="dxa"/>
            <w:gridSpan w:val="7"/>
          </w:tcPr>
          <w:p w:rsidR="00A16DAE" w:rsidRPr="00134DEC" w:rsidRDefault="00A16DAE" w:rsidP="00A16DAE">
            <w:pPr>
              <w:pStyle w:val="BodyText"/>
              <w:tabs>
                <w:tab w:val="left" w:pos="360"/>
              </w:tabs>
              <w:rPr>
                <w:rFonts w:cs="Arial"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Assessor:</w:t>
            </w:r>
            <w:r w:rsidRPr="00134DEC">
              <w:rPr>
                <w:rFonts w:cs="Arial"/>
                <w:i w:val="0"/>
                <w:sz w:val="22"/>
                <w:szCs w:val="22"/>
              </w:rPr>
              <w:t xml:space="preserve"> Any Registered N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>urse</w:t>
            </w:r>
            <w:r w:rsidR="00874531" w:rsidRPr="00134DEC"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F26D3B" w:rsidRPr="00134DEC">
              <w:rPr>
                <w:rFonts w:cs="Arial"/>
                <w:i w:val="0"/>
                <w:sz w:val="22"/>
                <w:szCs w:val="22"/>
              </w:rPr>
              <w:t>who has successfully completed this competency assessment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 xml:space="preserve"> to </w:t>
            </w:r>
            <w:r w:rsidR="00377CAE" w:rsidRPr="00134DEC">
              <w:rPr>
                <w:rFonts w:cs="Arial"/>
                <w:i w:val="0"/>
                <w:sz w:val="22"/>
                <w:szCs w:val="22"/>
              </w:rPr>
              <w:t xml:space="preserve">an </w:t>
            </w:r>
            <w:r w:rsidR="00EE75F9" w:rsidRPr="00134DEC">
              <w:rPr>
                <w:rFonts w:cs="Arial"/>
                <w:i w:val="0"/>
                <w:sz w:val="22"/>
                <w:szCs w:val="22"/>
              </w:rPr>
              <w:t>assessor level</w:t>
            </w:r>
            <w:r w:rsidR="00377CAE" w:rsidRPr="00134DEC">
              <w:rPr>
                <w:rFonts w:cs="Arial"/>
                <w:i w:val="0"/>
                <w:sz w:val="22"/>
                <w:szCs w:val="22"/>
              </w:rPr>
              <w:t>, to complete f</w:t>
            </w:r>
            <w:r w:rsidR="002F11CE">
              <w:rPr>
                <w:rFonts w:cs="Arial"/>
                <w:i w:val="0"/>
                <w:sz w:val="22"/>
                <w:szCs w:val="22"/>
              </w:rPr>
              <w:t>inal sign off of the competency.</w:t>
            </w:r>
          </w:p>
          <w:p w:rsidR="00377CAE" w:rsidRPr="00134DEC" w:rsidRDefault="00377CAE" w:rsidP="00A16DAE">
            <w:pPr>
              <w:pStyle w:val="BodyText"/>
              <w:tabs>
                <w:tab w:val="left" w:pos="360"/>
              </w:tabs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EE75F9" w:rsidRPr="00134DEC" w:rsidTr="00B20C34">
        <w:trPr>
          <w:trHeight w:val="734"/>
          <w:jc w:val="center"/>
        </w:trPr>
        <w:tc>
          <w:tcPr>
            <w:tcW w:w="16013" w:type="dxa"/>
            <w:gridSpan w:val="7"/>
            <w:shd w:val="clear" w:color="auto" w:fill="1F3864" w:themeFill="accent5" w:themeFillShade="80"/>
            <w:vAlign w:val="center"/>
          </w:tcPr>
          <w:p w:rsidR="00EE75F9" w:rsidRPr="00134DEC" w:rsidRDefault="00C17295" w:rsidP="00EE75F9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DEFINITION OF COMPETENCE</w:t>
            </w:r>
          </w:p>
          <w:p w:rsidR="00A16DAE" w:rsidRPr="00134DEC" w:rsidRDefault="00D11794" w:rsidP="00EE75F9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 xml:space="preserve">NOTE: 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All staff are required to work under </w:t>
            </w:r>
            <w:r w:rsidR="00F8316E" w:rsidRPr="00134DEC">
              <w:rPr>
                <w:rFonts w:cs="Arial"/>
                <w:i w:val="0"/>
                <w:sz w:val="22"/>
                <w:szCs w:val="22"/>
              </w:rPr>
              <w:t xml:space="preserve">direct 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supervision until deemed “competent” in </w:t>
            </w:r>
            <w:r w:rsidR="00A16DAE" w:rsidRPr="00134DEC">
              <w:rPr>
                <w:rFonts w:cs="Arial"/>
                <w:i w:val="0"/>
                <w:sz w:val="22"/>
                <w:szCs w:val="22"/>
                <w:u w:val="single"/>
              </w:rPr>
              <w:t>all</w:t>
            </w:r>
            <w:r w:rsidR="00A16DAE" w:rsidRPr="00134DEC">
              <w:rPr>
                <w:rFonts w:cs="Arial"/>
                <w:i w:val="0"/>
                <w:sz w:val="22"/>
                <w:szCs w:val="22"/>
              </w:rPr>
              <w:t xml:space="preserve"> performance and knowledge criteria.</w:t>
            </w:r>
          </w:p>
        </w:tc>
      </w:tr>
      <w:tr w:rsidR="00EE75F9" w:rsidRPr="00134DEC" w:rsidTr="009121EC">
        <w:trPr>
          <w:trHeight w:val="664"/>
          <w:jc w:val="center"/>
        </w:trPr>
        <w:tc>
          <w:tcPr>
            <w:tcW w:w="3539" w:type="dxa"/>
            <w:vAlign w:val="center"/>
          </w:tcPr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Not Competent (NC)</w:t>
            </w:r>
          </w:p>
        </w:tc>
        <w:tc>
          <w:tcPr>
            <w:tcW w:w="12474" w:type="dxa"/>
            <w:gridSpan w:val="6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Has not fulfilled all knowledge and performance criteria in order to perform the skill competently in an unsupervised setting.</w:t>
            </w:r>
          </w:p>
        </w:tc>
      </w:tr>
      <w:tr w:rsidR="00EE75F9" w:rsidRPr="00134DEC" w:rsidTr="009121EC">
        <w:trPr>
          <w:trHeight w:val="664"/>
          <w:jc w:val="center"/>
        </w:trPr>
        <w:tc>
          <w:tcPr>
            <w:tcW w:w="3539" w:type="dxa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Competent (C)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2474" w:type="dxa"/>
            <w:gridSpan w:val="6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Has fulfilled all knowledge and perform</w:t>
            </w:r>
            <w:r w:rsidR="001A1BE3" w:rsidRPr="00134DEC">
              <w:rPr>
                <w:rFonts w:cs="Arial"/>
                <w:i w:val="0"/>
                <w:sz w:val="22"/>
                <w:szCs w:val="22"/>
              </w:rPr>
              <w:t>ance criteria on this occasion and</w:t>
            </w:r>
            <w:r w:rsidRPr="00134DEC">
              <w:rPr>
                <w:rFonts w:cs="Arial"/>
                <w:i w:val="0"/>
                <w:sz w:val="22"/>
                <w:szCs w:val="22"/>
              </w:rPr>
              <w:t xml:space="preserve"> has been assessed by a practitioner deemed competent in this skill. Practitioner must be assessed as competent on a minimum of 3 occasions before assessment is complete.</w:t>
            </w:r>
          </w:p>
        </w:tc>
      </w:tr>
      <w:tr w:rsidR="00EE75F9" w:rsidRPr="00134DEC" w:rsidTr="009121EC">
        <w:trPr>
          <w:trHeight w:val="664"/>
          <w:jc w:val="center"/>
        </w:trPr>
        <w:tc>
          <w:tcPr>
            <w:tcW w:w="3539" w:type="dxa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Supervisor (S)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2474" w:type="dxa"/>
            <w:gridSpan w:val="6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Able to guide the practice of others through role modelling, demonstration and critical analysis. Has been assessed as competent in this skill by a practitioner deemed competent in this skill.</w:t>
            </w:r>
          </w:p>
        </w:tc>
      </w:tr>
      <w:tr w:rsidR="00EE75F9" w:rsidRPr="00134DEC" w:rsidTr="009121EC">
        <w:trPr>
          <w:trHeight w:val="664"/>
          <w:jc w:val="center"/>
        </w:trPr>
        <w:tc>
          <w:tcPr>
            <w:tcW w:w="3539" w:type="dxa"/>
            <w:vAlign w:val="center"/>
          </w:tcPr>
          <w:p w:rsidR="00EE75F9" w:rsidRPr="00134DEC" w:rsidRDefault="00EE75F9" w:rsidP="00CC02BB">
            <w:pPr>
              <w:pStyle w:val="BodyText"/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b/>
                <w:i w:val="0"/>
                <w:sz w:val="22"/>
                <w:szCs w:val="22"/>
              </w:rPr>
              <w:t>Assessor (A)</w:t>
            </w:r>
          </w:p>
          <w:p w:rsidR="00EE75F9" w:rsidRPr="00134DEC" w:rsidRDefault="00EE75F9" w:rsidP="00CC02BB">
            <w:pPr>
              <w:pStyle w:val="BodyText"/>
              <w:tabs>
                <w:tab w:val="left" w:pos="360"/>
              </w:tabs>
              <w:jc w:val="center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2474" w:type="dxa"/>
            <w:gridSpan w:val="6"/>
            <w:vAlign w:val="center"/>
          </w:tcPr>
          <w:p w:rsidR="00EE75F9" w:rsidRPr="00134DEC" w:rsidRDefault="00EE75F9" w:rsidP="00EE75F9">
            <w:pPr>
              <w:pStyle w:val="BodyText"/>
              <w:tabs>
                <w:tab w:val="left" w:pos="360"/>
              </w:tabs>
              <w:rPr>
                <w:rFonts w:cs="Arial"/>
                <w:b/>
                <w:i w:val="0"/>
                <w:sz w:val="22"/>
                <w:szCs w:val="22"/>
              </w:rPr>
            </w:pPr>
            <w:r w:rsidRPr="00134DEC">
              <w:rPr>
                <w:rFonts w:cs="Arial"/>
                <w:i w:val="0"/>
                <w:sz w:val="22"/>
                <w:szCs w:val="22"/>
              </w:rPr>
              <w:t>Able to assess and analyse the practice of others in this skill area. Has been assessed as competent in this skill by a practitioner deemed competent in this skill.</w:t>
            </w:r>
          </w:p>
        </w:tc>
      </w:tr>
      <w:tr w:rsidR="00EE75F9" w:rsidRPr="00134DEC" w:rsidTr="00B20C34">
        <w:trPr>
          <w:trHeight w:val="664"/>
          <w:jc w:val="center"/>
        </w:trPr>
        <w:tc>
          <w:tcPr>
            <w:tcW w:w="16013" w:type="dxa"/>
            <w:gridSpan w:val="7"/>
            <w:vAlign w:val="center"/>
          </w:tcPr>
          <w:p w:rsidR="00265E40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 xml:space="preserve">The practitioner must be assessed as competent </w:t>
            </w:r>
            <w:r w:rsidRPr="00134DEC">
              <w:rPr>
                <w:rFonts w:cs="Arial"/>
                <w:sz w:val="22"/>
                <w:szCs w:val="22"/>
                <w:u w:val="single"/>
              </w:rPr>
              <w:t xml:space="preserve">on a minimum of </w:t>
            </w:r>
            <w:r w:rsidR="003E463B" w:rsidRPr="00134DEC">
              <w:rPr>
                <w:rFonts w:cs="Arial"/>
                <w:sz w:val="22"/>
                <w:szCs w:val="22"/>
                <w:u w:val="single"/>
              </w:rPr>
              <w:t>three (</w:t>
            </w:r>
            <w:r w:rsidRPr="00134DEC">
              <w:rPr>
                <w:rFonts w:cs="Arial"/>
                <w:sz w:val="22"/>
                <w:szCs w:val="22"/>
                <w:u w:val="single"/>
              </w:rPr>
              <w:t>3</w:t>
            </w:r>
            <w:r w:rsidR="003E463B" w:rsidRPr="00134DEC">
              <w:rPr>
                <w:rFonts w:cs="Arial"/>
                <w:sz w:val="22"/>
                <w:szCs w:val="22"/>
                <w:u w:val="single"/>
              </w:rPr>
              <w:t>)</w:t>
            </w:r>
            <w:r w:rsidRPr="00134DEC">
              <w:rPr>
                <w:rFonts w:cs="Arial"/>
                <w:sz w:val="22"/>
                <w:szCs w:val="22"/>
                <w:u w:val="single"/>
              </w:rPr>
              <w:t xml:space="preserve"> occasions</w:t>
            </w:r>
            <w:r w:rsidRPr="00134DEC">
              <w:rPr>
                <w:rFonts w:cs="Arial"/>
                <w:sz w:val="22"/>
                <w:szCs w:val="22"/>
              </w:rPr>
              <w:t xml:space="preserve"> before competency in the skill can be signed off by the assessor. </w:t>
            </w:r>
            <w:r w:rsidR="00B20C34" w:rsidRPr="00134DEC">
              <w:rPr>
                <w:rFonts w:cs="Arial"/>
                <w:sz w:val="22"/>
                <w:szCs w:val="22"/>
              </w:rPr>
              <w:t>Minimum of t</w:t>
            </w:r>
            <w:r w:rsidR="003E463B" w:rsidRPr="00134DEC">
              <w:rPr>
                <w:rFonts w:cs="Arial"/>
                <w:sz w:val="22"/>
                <w:szCs w:val="22"/>
              </w:rPr>
              <w:t>wo (</w:t>
            </w:r>
            <w:r w:rsidR="00265E40" w:rsidRPr="00134DEC">
              <w:rPr>
                <w:rFonts w:cs="Arial"/>
                <w:sz w:val="22"/>
                <w:szCs w:val="22"/>
              </w:rPr>
              <w:t>2</w:t>
            </w:r>
            <w:r w:rsidR="003E463B" w:rsidRPr="00134DEC">
              <w:rPr>
                <w:rFonts w:cs="Arial"/>
                <w:sz w:val="22"/>
                <w:szCs w:val="22"/>
              </w:rPr>
              <w:t>)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 of these occasions should be signed off in ward based environment, </w:t>
            </w:r>
            <w:r w:rsidR="00B20C34" w:rsidRPr="00134DEC">
              <w:rPr>
                <w:rFonts w:cs="Arial"/>
                <w:sz w:val="22"/>
                <w:szCs w:val="22"/>
              </w:rPr>
              <w:t>with at least one sign off in a simulation environment, and the final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 sign off should be </w:t>
            </w:r>
            <w:r w:rsidR="00B20C34" w:rsidRPr="00134DEC">
              <w:rPr>
                <w:rFonts w:cs="Arial"/>
                <w:sz w:val="22"/>
                <w:szCs w:val="22"/>
              </w:rPr>
              <w:t>by someone at the level of an Assessor</w:t>
            </w:r>
            <w:r w:rsidR="00265E40" w:rsidRPr="00134DEC">
              <w:rPr>
                <w:rFonts w:cs="Arial"/>
                <w:sz w:val="22"/>
                <w:szCs w:val="22"/>
              </w:rPr>
              <w:t xml:space="preserve">. </w:t>
            </w:r>
          </w:p>
          <w:p w:rsidR="00CC02BB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After co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mpletion, the declaration </w:t>
            </w:r>
            <w:r w:rsidRPr="00134DEC">
              <w:rPr>
                <w:rFonts w:cs="Arial"/>
                <w:sz w:val="22"/>
                <w:szCs w:val="22"/>
              </w:rPr>
              <w:t>must be signed.</w:t>
            </w:r>
          </w:p>
          <w:p w:rsidR="00CC02BB" w:rsidRPr="00134DEC" w:rsidRDefault="00CC02BB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:rsidR="00CC02BB" w:rsidRPr="00134DEC" w:rsidRDefault="00EE75F9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 xml:space="preserve">The practitioner and assessor must date and complete the appropriate competency level on the Assessment Criteria Form overleaf after </w:t>
            </w:r>
            <w:r w:rsidR="00CC02BB" w:rsidRPr="00134DEC">
              <w:rPr>
                <w:rFonts w:cs="Arial"/>
                <w:sz w:val="22"/>
                <w:szCs w:val="22"/>
              </w:rPr>
              <w:t>each assessment (NC, C, S or A).</w:t>
            </w:r>
          </w:p>
          <w:p w:rsidR="00F71A13" w:rsidRPr="00134DEC" w:rsidRDefault="00F71A13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All practitioners still in training, i.e. Student Nurses and Trainee Nursing Associates should at all time</w:t>
            </w:r>
            <w:r w:rsidR="00EE5934">
              <w:rPr>
                <w:rFonts w:cs="Arial"/>
                <w:sz w:val="22"/>
                <w:szCs w:val="22"/>
              </w:rPr>
              <w:t>s</w:t>
            </w:r>
            <w:r w:rsidRPr="00134DEC">
              <w:rPr>
                <w:rFonts w:cs="Arial"/>
                <w:sz w:val="22"/>
                <w:szCs w:val="22"/>
              </w:rPr>
              <w:t xml:space="preserve"> practice/complete this skill under supervision of their Practice Assessors or Supervisors.</w:t>
            </w:r>
          </w:p>
          <w:p w:rsidR="00F71A13" w:rsidRPr="00134DEC" w:rsidRDefault="00F71A13" w:rsidP="00EE75F9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:rsidR="00EE75F9" w:rsidRPr="00134DEC" w:rsidRDefault="000E6FD6" w:rsidP="00A51107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t>Once completed, the declaration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should be scanned and uploaded to </w:t>
            </w:r>
            <w:r w:rsidR="003E463B" w:rsidRPr="00134DEC">
              <w:rPr>
                <w:rFonts w:cs="Arial"/>
                <w:sz w:val="22"/>
                <w:szCs w:val="22"/>
              </w:rPr>
              <w:t>the practitioner</w:t>
            </w:r>
            <w:r w:rsidR="00FA23D8" w:rsidRPr="00134DEC">
              <w:rPr>
                <w:rFonts w:cs="Arial"/>
                <w:sz w:val="22"/>
                <w:szCs w:val="22"/>
              </w:rPr>
              <w:t>’s electronic portfolio</w:t>
            </w:r>
            <w:r w:rsidR="00CC02BB" w:rsidRPr="00134DEC">
              <w:rPr>
                <w:rFonts w:cs="Arial"/>
                <w:sz w:val="22"/>
                <w:szCs w:val="22"/>
              </w:rPr>
              <w:t>.</w:t>
            </w:r>
            <w:r w:rsidR="00852AD0" w:rsidRPr="00134DEC">
              <w:rPr>
                <w:rFonts w:cs="Arial"/>
                <w:sz w:val="22"/>
                <w:szCs w:val="22"/>
              </w:rPr>
              <w:t xml:space="preserve"> The completed competency assessment document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should </w:t>
            </w:r>
            <w:r w:rsidR="00FA23D8" w:rsidRPr="00134DEC">
              <w:rPr>
                <w:rFonts w:cs="Arial"/>
                <w:sz w:val="22"/>
                <w:szCs w:val="22"/>
              </w:rPr>
              <w:t>be retained</w:t>
            </w:r>
            <w:r w:rsidR="003E463B" w:rsidRPr="00134DEC">
              <w:rPr>
                <w:rFonts w:cs="Arial"/>
                <w:sz w:val="22"/>
                <w:szCs w:val="22"/>
              </w:rPr>
              <w:t xml:space="preserve"> by the practitioner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</w:t>
            </w:r>
            <w:r w:rsidR="00852AD0" w:rsidRPr="00134DEC">
              <w:rPr>
                <w:rFonts w:cs="Arial"/>
                <w:sz w:val="22"/>
                <w:szCs w:val="22"/>
              </w:rPr>
              <w:t>as evidence of completion and for</w:t>
            </w:r>
            <w:r w:rsidR="00CC02BB" w:rsidRPr="00134DEC">
              <w:rPr>
                <w:rFonts w:cs="Arial"/>
                <w:sz w:val="22"/>
                <w:szCs w:val="22"/>
              </w:rPr>
              <w:t xml:space="preserve"> </w:t>
            </w:r>
            <w:r w:rsidR="00A51107" w:rsidRPr="00134DEC">
              <w:rPr>
                <w:rFonts w:cs="Arial"/>
                <w:sz w:val="22"/>
                <w:szCs w:val="22"/>
              </w:rPr>
              <w:t>Nursing and Midwifery Council R</w:t>
            </w:r>
            <w:r w:rsidR="00CC02BB" w:rsidRPr="00134DEC">
              <w:rPr>
                <w:rFonts w:cs="Arial"/>
                <w:sz w:val="22"/>
                <w:szCs w:val="22"/>
              </w:rPr>
              <w:t>evalidation purposes</w:t>
            </w:r>
            <w:r w:rsidR="003E463B" w:rsidRPr="00134DEC">
              <w:rPr>
                <w:rFonts w:cs="Arial"/>
                <w:sz w:val="22"/>
                <w:szCs w:val="22"/>
              </w:rPr>
              <w:t xml:space="preserve"> (as applicable)</w:t>
            </w:r>
            <w:r w:rsidR="00CC02BB" w:rsidRPr="00134DEC">
              <w:rPr>
                <w:rFonts w:cs="Arial"/>
                <w:sz w:val="22"/>
                <w:szCs w:val="22"/>
              </w:rPr>
              <w:t>.</w:t>
            </w:r>
          </w:p>
          <w:p w:rsidR="00C17295" w:rsidRPr="00134DEC" w:rsidRDefault="00C17295" w:rsidP="00A51107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65E40" w:rsidRPr="00134DEC" w:rsidTr="00B20C34">
        <w:trPr>
          <w:trHeight w:val="529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265E40" w:rsidRPr="00134DEC" w:rsidRDefault="00B66FF0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="00265E40" w:rsidRPr="00134DEC">
              <w:rPr>
                <w:rFonts w:cs="Arial"/>
                <w:b/>
                <w:sz w:val="22"/>
                <w:szCs w:val="22"/>
              </w:rPr>
              <w:t>DECLARATION AND SIGN OFF PAGE</w:t>
            </w:r>
          </w:p>
        </w:tc>
      </w:tr>
      <w:tr w:rsidR="003C799E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FFFFFF" w:themeFill="background1"/>
            <w:vAlign w:val="center"/>
          </w:tcPr>
          <w:p w:rsidR="003C799E" w:rsidRPr="00134DEC" w:rsidRDefault="00C17295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747EE8">
              <w:rPr>
                <w:rFonts w:cs="Arial"/>
                <w:b/>
                <w:sz w:val="22"/>
                <w:szCs w:val="22"/>
              </w:rPr>
              <w:t>LEVELS OF COMPETENCE IN THIS CAD</w:t>
            </w:r>
          </w:p>
        </w:tc>
      </w:tr>
      <w:tr w:rsidR="00075A11" w:rsidRPr="00134DEC" w:rsidTr="00945070">
        <w:trPr>
          <w:trHeight w:val="324"/>
          <w:jc w:val="center"/>
        </w:trPr>
        <w:tc>
          <w:tcPr>
            <w:tcW w:w="4248" w:type="dxa"/>
            <w:gridSpan w:val="2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Level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Eligible Staff</w:t>
            </w:r>
          </w:p>
        </w:tc>
      </w:tr>
      <w:tr w:rsidR="00075A11" w:rsidRPr="00134DEC" w:rsidTr="00945070">
        <w:trPr>
          <w:trHeight w:val="324"/>
          <w:jc w:val="center"/>
        </w:trPr>
        <w:tc>
          <w:tcPr>
            <w:tcW w:w="4248" w:type="dxa"/>
            <w:gridSpan w:val="2"/>
            <w:shd w:val="clear" w:color="auto" w:fill="FFFFFF" w:themeFill="background1"/>
            <w:vAlign w:val="center"/>
          </w:tcPr>
          <w:p w:rsidR="00075A11" w:rsidRPr="00134DEC" w:rsidRDefault="00075A11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9F72FC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075A11" w:rsidRDefault="00A80251" w:rsidP="00A80251">
            <w:pPr>
              <w:pStyle w:val="BodyText2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</w:t>
            </w:r>
            <w:r w:rsidR="009F72F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80251" w:rsidRDefault="00A80251" w:rsidP="00A80251">
            <w:pPr>
              <w:pStyle w:val="BodyText2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</w:p>
          <w:p w:rsidR="00A56667" w:rsidRDefault="00A56667" w:rsidP="00CA1DF0">
            <w:pPr>
              <w:pStyle w:val="BodyText2"/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EC0667" w:rsidRPr="00134DEC" w:rsidRDefault="00EC0667" w:rsidP="006716F6">
            <w:pPr>
              <w:pStyle w:val="BodyText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075A11" w:rsidRDefault="00A56667" w:rsidP="00733A04">
            <w:pPr>
              <w:pStyle w:val="BodyText2"/>
              <w:rPr>
                <w:rFonts w:cs="Arial"/>
                <w:b/>
                <w:sz w:val="22"/>
                <w:szCs w:val="22"/>
              </w:rPr>
            </w:pPr>
            <w:r w:rsidRPr="00A80251">
              <w:rPr>
                <w:rFonts w:cs="Arial"/>
                <w:b/>
                <w:sz w:val="22"/>
                <w:szCs w:val="22"/>
                <w:highlight w:val="yellow"/>
              </w:rPr>
              <w:t>RNs</w:t>
            </w:r>
            <w:r w:rsidR="002D6E6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2D6E69" w:rsidRDefault="002D6E69" w:rsidP="00733A04">
            <w:pPr>
              <w:pStyle w:val="BodyText2"/>
              <w:rPr>
                <w:rFonts w:cs="Arial"/>
                <w:b/>
                <w:sz w:val="22"/>
                <w:szCs w:val="22"/>
              </w:rPr>
            </w:pPr>
            <w:r w:rsidRPr="002D6E69">
              <w:rPr>
                <w:rFonts w:cs="Arial"/>
                <w:b/>
                <w:sz w:val="22"/>
                <w:szCs w:val="22"/>
                <w:highlight w:val="yellow"/>
              </w:rPr>
              <w:t>NAs</w:t>
            </w:r>
          </w:p>
          <w:p w:rsidR="009F72FC" w:rsidRPr="00134DEC" w:rsidRDefault="009F72FC" w:rsidP="00733A04">
            <w:pPr>
              <w:pStyle w:val="BodyText2"/>
              <w:rPr>
                <w:rFonts w:cs="Arial"/>
                <w:b/>
                <w:sz w:val="22"/>
                <w:szCs w:val="22"/>
              </w:rPr>
            </w:pPr>
            <w:r w:rsidRPr="009F72FC">
              <w:rPr>
                <w:rFonts w:cs="Arial"/>
                <w:b/>
                <w:sz w:val="22"/>
                <w:szCs w:val="22"/>
                <w:highlight w:val="yellow"/>
              </w:rPr>
              <w:t>HCA</w:t>
            </w:r>
          </w:p>
        </w:tc>
      </w:tr>
      <w:tr w:rsidR="003841EE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3841EE" w:rsidRPr="00134DEC" w:rsidRDefault="003841EE" w:rsidP="003841EE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Pre-R</w:t>
            </w:r>
            <w:r w:rsidR="002D3DE9" w:rsidRPr="00134DEC">
              <w:rPr>
                <w:rFonts w:cs="Arial"/>
                <w:b/>
                <w:sz w:val="22"/>
                <w:szCs w:val="22"/>
              </w:rPr>
              <w:t>equisite eLearning Modules</w:t>
            </w:r>
            <w:r w:rsidR="00733A04" w:rsidRPr="00134DEC">
              <w:rPr>
                <w:rFonts w:cs="Arial"/>
                <w:b/>
                <w:sz w:val="22"/>
                <w:szCs w:val="22"/>
              </w:rPr>
              <w:t xml:space="preserve"> or Study Days</w:t>
            </w:r>
            <w:r w:rsidR="002D3DE9" w:rsidRPr="00134DEC">
              <w:rPr>
                <w:rFonts w:cs="Arial"/>
                <w:b/>
                <w:sz w:val="22"/>
                <w:szCs w:val="22"/>
              </w:rPr>
              <w:t xml:space="preserve"> required</w:t>
            </w:r>
          </w:p>
        </w:tc>
      </w:tr>
      <w:tr w:rsidR="003841EE" w:rsidRPr="00134DEC" w:rsidTr="00945070">
        <w:trPr>
          <w:trHeight w:val="32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Course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Percentage Achieved</w:t>
            </w:r>
            <w:r w:rsidR="003C799E" w:rsidRPr="00134DEC">
              <w:rPr>
                <w:rFonts w:cs="Arial"/>
                <w:b/>
                <w:sz w:val="22"/>
                <w:szCs w:val="22"/>
              </w:rPr>
              <w:t xml:space="preserve"> (score)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841EE" w:rsidRPr="00134DEC" w:rsidRDefault="003841EE" w:rsidP="00A61E7F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>Date Completed</w:t>
            </w:r>
          </w:p>
        </w:tc>
      </w:tr>
      <w:tr w:rsidR="003841EE" w:rsidRPr="00134DEC" w:rsidTr="00945070">
        <w:trPr>
          <w:trHeight w:val="32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3841EE" w:rsidRDefault="009F72FC" w:rsidP="00A80251">
            <w:pPr>
              <w:pStyle w:val="Footer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Study days</w:t>
            </w:r>
            <w:r w:rsidR="00EC0667" w:rsidRPr="00A802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</w:p>
          <w:p w:rsidR="00A80251" w:rsidRPr="00134DEC" w:rsidRDefault="00A80251" w:rsidP="00A80251">
            <w:pPr>
              <w:pStyle w:val="Footer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841EE" w:rsidRPr="00134DEC" w:rsidRDefault="003841EE" w:rsidP="003841EE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841EE" w:rsidRPr="00134DEC" w:rsidRDefault="003841EE" w:rsidP="003841EE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10421" w:rsidRPr="00134DEC" w:rsidTr="00B20C34">
        <w:trPr>
          <w:trHeight w:val="324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B10421" w:rsidRPr="00134DEC" w:rsidRDefault="00B10421" w:rsidP="00B10421">
            <w:pPr>
              <w:pStyle w:val="BodyText2"/>
              <w:jc w:val="center"/>
              <w:rPr>
                <w:rFonts w:cs="Arial"/>
                <w:b/>
                <w:sz w:val="22"/>
                <w:szCs w:val="22"/>
              </w:rPr>
            </w:pPr>
            <w:r w:rsidRPr="00134DEC">
              <w:rPr>
                <w:rFonts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B10421" w:rsidRPr="00134DEC" w:rsidTr="00B20C34">
        <w:trPr>
          <w:trHeight w:val="569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B10421" w:rsidP="00B10421">
            <w:pPr>
              <w:pStyle w:val="BodyTextIndent2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4DEC">
              <w:rPr>
                <w:rFonts w:ascii="Arial" w:hAnsi="Arial" w:cs="Arial"/>
                <w:sz w:val="22"/>
                <w:szCs w:val="22"/>
              </w:rPr>
              <w:t xml:space="preserve">I hereby agree that I have received adequate training and instruction in the above procedure and consider myself competent to perform </w:t>
            </w:r>
            <w:r w:rsidR="001F3000" w:rsidRPr="00134DEC">
              <w:rPr>
                <w:rFonts w:ascii="Arial" w:hAnsi="Arial" w:cs="Arial"/>
                <w:sz w:val="22"/>
                <w:szCs w:val="22"/>
              </w:rPr>
              <w:t xml:space="preserve">the clinical skill at </w:t>
            </w:r>
            <w:r w:rsidR="00972FA5" w:rsidRPr="00134DEC">
              <w:rPr>
                <w:rFonts w:ascii="Arial" w:hAnsi="Arial" w:cs="Arial"/>
                <w:sz w:val="22"/>
                <w:szCs w:val="22"/>
              </w:rPr>
              <w:t>Level ………… of this competency document.</w:t>
            </w:r>
          </w:p>
        </w:tc>
      </w:tr>
      <w:tr w:rsidR="00B10421" w:rsidRPr="00134DEC" w:rsidTr="00945070">
        <w:trPr>
          <w:trHeight w:val="664"/>
          <w:jc w:val="center"/>
        </w:trPr>
        <w:tc>
          <w:tcPr>
            <w:tcW w:w="4248" w:type="dxa"/>
            <w:gridSpan w:val="2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095" w:type="dxa"/>
            <w:gridSpan w:val="3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670" w:type="dxa"/>
            <w:gridSpan w:val="2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10421" w:rsidRPr="00134DEC" w:rsidTr="00B20C34">
        <w:trPr>
          <w:trHeight w:val="783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B10421" w:rsidP="00B10421">
            <w:pPr>
              <w:pStyle w:val="BlockText"/>
              <w:tabs>
                <w:tab w:val="clear" w:pos="6233"/>
                <w:tab w:val="left" w:pos="5760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4DEC">
              <w:rPr>
                <w:rFonts w:ascii="Arial" w:hAnsi="Arial" w:cs="Arial"/>
                <w:sz w:val="22"/>
                <w:szCs w:val="22"/>
              </w:rPr>
              <w:t>I certify that the above practitioner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 xml:space="preserve"> has successfully achieved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 xml:space="preserve">petence </w:t>
            </w:r>
            <w:r w:rsidRPr="00134DEC">
              <w:rPr>
                <w:rFonts w:ascii="Arial" w:hAnsi="Arial" w:cs="Arial"/>
                <w:sz w:val="22"/>
                <w:szCs w:val="22"/>
              </w:rPr>
              <w:t xml:space="preserve">in both the knowledge and skill criteria 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>components</w:t>
            </w:r>
            <w:r w:rsidR="001707CF" w:rsidRPr="00134DEC">
              <w:rPr>
                <w:rFonts w:ascii="Arial" w:hAnsi="Arial" w:cs="Arial"/>
                <w:sz w:val="22"/>
                <w:szCs w:val="22"/>
              </w:rPr>
              <w:t xml:space="preserve"> to perform the clinical skill at the Level </w:t>
            </w:r>
            <w:r w:rsidR="00C17295" w:rsidRPr="00134DEC">
              <w:rPr>
                <w:rFonts w:ascii="Arial" w:hAnsi="Arial" w:cs="Arial"/>
                <w:sz w:val="22"/>
                <w:szCs w:val="22"/>
              </w:rPr>
              <w:t>of a/an …………………</w:t>
            </w:r>
            <w:r w:rsidR="001707CF" w:rsidRPr="00134DEC">
              <w:rPr>
                <w:rFonts w:ascii="Arial" w:hAnsi="Arial" w:cs="Arial"/>
                <w:sz w:val="22"/>
                <w:szCs w:val="22"/>
              </w:rPr>
              <w:t>…………</w:t>
            </w:r>
            <w:r w:rsidR="001F3000" w:rsidRPr="00134DEC">
              <w:rPr>
                <w:rFonts w:ascii="Arial" w:hAnsi="Arial" w:cs="Arial"/>
                <w:sz w:val="22"/>
                <w:szCs w:val="22"/>
              </w:rPr>
              <w:t>……….</w:t>
            </w:r>
            <w:r w:rsidR="001707CF" w:rsidRPr="00134DEC">
              <w:rPr>
                <w:rFonts w:ascii="Arial" w:hAnsi="Arial" w:cs="Arial"/>
                <w:sz w:val="22"/>
                <w:szCs w:val="22"/>
              </w:rPr>
              <w:t xml:space="preserve"> of this competency document.</w:t>
            </w:r>
          </w:p>
        </w:tc>
      </w:tr>
      <w:tr w:rsidR="00B10421" w:rsidRPr="00134DEC" w:rsidTr="00B20C34">
        <w:trPr>
          <w:trHeight w:val="664"/>
          <w:jc w:val="center"/>
        </w:trPr>
        <w:tc>
          <w:tcPr>
            <w:tcW w:w="4248" w:type="dxa"/>
            <w:gridSpan w:val="2"/>
            <w:vAlign w:val="center"/>
          </w:tcPr>
          <w:p w:rsidR="007139DA" w:rsidRPr="00134DEC" w:rsidRDefault="001707CF" w:rsidP="007139DA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B10421" w:rsidRPr="00134DEC">
              <w:rPr>
                <w:rFonts w:ascii="Arial" w:hAnsi="Arial" w:cs="Arial"/>
                <w:b/>
                <w:sz w:val="22"/>
                <w:szCs w:val="22"/>
              </w:rPr>
              <w:t>Final Sign off Assessor: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543" w:type="dxa"/>
            <w:gridSpan w:val="3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111" w:type="dxa"/>
            <w:vAlign w:val="center"/>
          </w:tcPr>
          <w:p w:rsidR="00B10421" w:rsidRPr="00134DEC" w:rsidRDefault="00B10421" w:rsidP="00B10421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10421" w:rsidRPr="00134DEC" w:rsidTr="00B20C34">
        <w:trPr>
          <w:trHeight w:val="70"/>
          <w:jc w:val="center"/>
        </w:trPr>
        <w:tc>
          <w:tcPr>
            <w:tcW w:w="16013" w:type="dxa"/>
            <w:gridSpan w:val="7"/>
            <w:shd w:val="clear" w:color="auto" w:fill="002060"/>
            <w:vAlign w:val="center"/>
          </w:tcPr>
          <w:p w:rsidR="00B10421" w:rsidRPr="00134DEC" w:rsidRDefault="00B10421" w:rsidP="00B10421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hAnsi="Arial" w:cs="Arial"/>
                <w:b/>
                <w:sz w:val="22"/>
                <w:szCs w:val="22"/>
              </w:rPr>
              <w:t>Competency Revalidation</w:t>
            </w:r>
          </w:p>
        </w:tc>
      </w:tr>
      <w:tr w:rsidR="00B10421" w:rsidRPr="00134DEC" w:rsidTr="00B20C34">
        <w:trPr>
          <w:trHeight w:val="677"/>
          <w:jc w:val="center"/>
        </w:trPr>
        <w:tc>
          <w:tcPr>
            <w:tcW w:w="16013" w:type="dxa"/>
            <w:gridSpan w:val="7"/>
            <w:vAlign w:val="center"/>
          </w:tcPr>
          <w:p w:rsidR="00B10421" w:rsidRPr="00134DEC" w:rsidRDefault="00B10421" w:rsidP="00B10421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4DEC">
              <w:rPr>
                <w:rFonts w:ascii="Arial" w:hAnsi="Arial" w:cs="Arial"/>
                <w:sz w:val="22"/>
                <w:szCs w:val="22"/>
              </w:rPr>
              <w:t>Competency revalidation is through completion of the clinical skills self-assessment undertaken as part of Training Needs Analysis (TNA) and annual individual performance reviews (IPRs)</w:t>
            </w:r>
          </w:p>
        </w:tc>
      </w:tr>
    </w:tbl>
    <w:p w:rsidR="0037755E" w:rsidRDefault="0037755E">
      <w:pPr>
        <w:rPr>
          <w:rFonts w:ascii="Arial" w:eastAsia="Arial" w:hAnsi="Arial" w:cs="Arial"/>
          <w:b/>
          <w:sz w:val="22"/>
          <w:szCs w:val="22"/>
        </w:rPr>
      </w:pPr>
    </w:p>
    <w:p w:rsidR="00EC0667" w:rsidRDefault="00EC0667">
      <w:pPr>
        <w:rPr>
          <w:rFonts w:ascii="Arial" w:eastAsia="Arial" w:hAnsi="Arial" w:cs="Arial"/>
          <w:b/>
          <w:sz w:val="22"/>
          <w:szCs w:val="22"/>
        </w:rPr>
      </w:pPr>
    </w:p>
    <w:p w:rsidR="00EC0667" w:rsidRDefault="00EC0667">
      <w:pPr>
        <w:rPr>
          <w:rFonts w:ascii="Arial" w:eastAsia="Arial" w:hAnsi="Arial" w:cs="Arial"/>
          <w:b/>
          <w:sz w:val="22"/>
          <w:szCs w:val="22"/>
        </w:rPr>
      </w:pPr>
    </w:p>
    <w:p w:rsidR="00A80251" w:rsidRDefault="00A80251">
      <w:pPr>
        <w:rPr>
          <w:rFonts w:ascii="Arial" w:eastAsia="Arial" w:hAnsi="Arial" w:cs="Arial"/>
          <w:b/>
          <w:sz w:val="22"/>
          <w:szCs w:val="22"/>
        </w:rPr>
      </w:pPr>
    </w:p>
    <w:p w:rsidR="00EC0667" w:rsidRPr="00134DEC" w:rsidRDefault="00EC066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9223"/>
        <w:gridCol w:w="1561"/>
        <w:gridCol w:w="1697"/>
        <w:gridCol w:w="1842"/>
        <w:gridCol w:w="1696"/>
      </w:tblGrid>
      <w:tr w:rsidR="0019447C" w:rsidRPr="00134DEC" w:rsidTr="007139DA">
        <w:trPr>
          <w:trHeight w:val="572"/>
          <w:jc w:val="center"/>
        </w:trPr>
        <w:tc>
          <w:tcPr>
            <w:tcW w:w="16019" w:type="dxa"/>
            <w:gridSpan w:val="5"/>
            <w:vAlign w:val="center"/>
          </w:tcPr>
          <w:p w:rsidR="0019447C" w:rsidRPr="00134DEC" w:rsidRDefault="00EC0667" w:rsidP="00B7509F">
            <w:pPr>
              <w:pStyle w:val="Footer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LEVEL 3.1:</w:t>
            </w:r>
            <w:r>
              <w:t xml:space="preserve"> </w:t>
            </w:r>
            <w:r w:rsidR="003F2A13" w:rsidRPr="003F2A13">
              <w:rPr>
                <w:rFonts w:ascii="Arial" w:hAnsi="Arial" w:cs="Arial"/>
                <w:b/>
              </w:rPr>
              <w:t>Knowledge Assessment Criteria</w:t>
            </w:r>
            <w:r w:rsidR="003F2A13">
              <w:t xml:space="preserve"> </w:t>
            </w:r>
          </w:p>
        </w:tc>
      </w:tr>
      <w:tr w:rsidR="00C17295" w:rsidRPr="00134DEC" w:rsidTr="007139DA">
        <w:tblPrEx>
          <w:jc w:val="left"/>
        </w:tblPrEx>
        <w:trPr>
          <w:trHeight w:val="456"/>
        </w:trPr>
        <w:tc>
          <w:tcPr>
            <w:tcW w:w="9223" w:type="dxa"/>
            <w:vMerge w:val="restart"/>
            <w:shd w:val="clear" w:color="auto" w:fill="002060"/>
            <w:vAlign w:val="center"/>
          </w:tcPr>
          <w:p w:rsidR="001E3C7B" w:rsidRPr="00B7509F" w:rsidRDefault="00F005E2" w:rsidP="00C17295">
            <w:pPr>
              <w:pStyle w:val="Header"/>
              <w:jc w:val="center"/>
              <w:rPr>
                <w:rFonts w:ascii="Arial" w:eastAsia="Arial" w:hAnsi="Arial" w:cs="Arial"/>
              </w:rPr>
            </w:pPr>
            <w:r w:rsidRPr="00B7509F">
              <w:rPr>
                <w:rFonts w:ascii="Arial" w:eastAsia="Arial" w:hAnsi="Arial" w:cs="Arial"/>
                <w:b/>
              </w:rPr>
              <w:t xml:space="preserve">KNOWLEDGE/SKILL </w:t>
            </w:r>
            <w:r w:rsidR="00C17295" w:rsidRPr="00B7509F">
              <w:rPr>
                <w:rFonts w:ascii="Arial" w:eastAsia="Arial" w:hAnsi="Arial" w:cs="Arial"/>
                <w:b/>
              </w:rPr>
              <w:t>ASSESSMENT CRITERIA</w:t>
            </w:r>
          </w:p>
        </w:tc>
        <w:tc>
          <w:tcPr>
            <w:tcW w:w="1561" w:type="dxa"/>
            <w:shd w:val="clear" w:color="auto" w:fill="002060"/>
            <w:vAlign w:val="center"/>
          </w:tcPr>
          <w:p w:rsidR="001E3C7B" w:rsidRPr="005454B7" w:rsidRDefault="001E3C7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54B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8A40C4" w:rsidRPr="005454B7">
              <w:rPr>
                <w:rFonts w:ascii="Arial" w:eastAsia="Arial" w:hAnsi="Arial" w:cs="Arial"/>
                <w:b/>
                <w:sz w:val="20"/>
                <w:szCs w:val="20"/>
              </w:rPr>
              <w:t>imulation</w:t>
            </w:r>
            <w:r w:rsidRPr="005454B7">
              <w:rPr>
                <w:rFonts w:ascii="Arial" w:eastAsia="Arial" w:hAnsi="Arial" w:cs="Arial"/>
                <w:b/>
                <w:sz w:val="20"/>
                <w:szCs w:val="20"/>
              </w:rPr>
              <w:t xml:space="preserve"> Environment</w:t>
            </w:r>
          </w:p>
        </w:tc>
        <w:tc>
          <w:tcPr>
            <w:tcW w:w="3539" w:type="dxa"/>
            <w:gridSpan w:val="2"/>
            <w:shd w:val="clear" w:color="auto" w:fill="002060"/>
            <w:vAlign w:val="center"/>
          </w:tcPr>
          <w:p w:rsidR="001E3C7B" w:rsidRPr="00134DEC" w:rsidRDefault="001E3C7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In Clinical Area (ward based)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1E3C7B" w:rsidRPr="00134DEC" w:rsidRDefault="001E3C7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Final Sign off</w:t>
            </w:r>
          </w:p>
        </w:tc>
      </w:tr>
      <w:tr w:rsidR="00E14E76" w:rsidRPr="00134DEC" w:rsidTr="007139DA">
        <w:tblPrEx>
          <w:jc w:val="left"/>
        </w:tblPrEx>
        <w:trPr>
          <w:trHeight w:val="306"/>
        </w:trPr>
        <w:tc>
          <w:tcPr>
            <w:tcW w:w="9223" w:type="dxa"/>
            <w:vMerge/>
            <w:shd w:val="clear" w:color="auto" w:fill="002060"/>
            <w:vAlign w:val="center"/>
          </w:tcPr>
          <w:p w:rsidR="00E14E76" w:rsidRPr="00B7509F" w:rsidRDefault="00E14E76" w:rsidP="00C17295">
            <w:pPr>
              <w:pStyle w:val="Header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61" w:type="dxa"/>
            <w:shd w:val="clear" w:color="auto" w:fill="002060"/>
            <w:vAlign w:val="center"/>
          </w:tcPr>
          <w:p w:rsidR="00E14E76" w:rsidRPr="005454B7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54B7">
              <w:rPr>
                <w:rFonts w:ascii="Arial" w:eastAsia="Arial" w:hAnsi="Arial" w:cs="Arial"/>
                <w:b/>
                <w:sz w:val="20"/>
                <w:szCs w:val="20"/>
              </w:rPr>
              <w:t>Demonstrated (Y/N)</w:t>
            </w:r>
          </w:p>
        </w:tc>
        <w:tc>
          <w:tcPr>
            <w:tcW w:w="1697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842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  <w:tc>
          <w:tcPr>
            <w:tcW w:w="1696" w:type="dxa"/>
            <w:shd w:val="clear" w:color="auto" w:fill="002060"/>
            <w:vAlign w:val="center"/>
          </w:tcPr>
          <w:p w:rsidR="00E14E76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Demonstrated (Y/N)</w:t>
            </w:r>
          </w:p>
        </w:tc>
      </w:tr>
      <w:tr w:rsidR="00C17295" w:rsidRPr="00134DEC" w:rsidTr="007139DA">
        <w:tblPrEx>
          <w:jc w:val="left"/>
        </w:tblPrEx>
        <w:trPr>
          <w:trHeight w:val="411"/>
        </w:trPr>
        <w:tc>
          <w:tcPr>
            <w:tcW w:w="9223" w:type="dxa"/>
            <w:shd w:val="clear" w:color="auto" w:fill="auto"/>
            <w:vAlign w:val="center"/>
          </w:tcPr>
          <w:p w:rsidR="007A47DB" w:rsidRPr="007A47DB" w:rsidRDefault="007A47DB" w:rsidP="007A47DB">
            <w:pPr>
              <w:pStyle w:val="Header"/>
              <w:rPr>
                <w:rFonts w:ascii="Arial" w:eastAsia="Arial" w:hAnsi="Arial" w:cs="Arial"/>
                <w:sz w:val="20"/>
              </w:rPr>
            </w:pPr>
            <w:r w:rsidRPr="007A47DB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iscuss the </w:t>
            </w:r>
            <w:r w:rsidR="001702C7">
              <w:rPr>
                <w:rFonts w:ascii="Arial" w:hAnsi="Arial" w:cs="Arial"/>
                <w:sz w:val="20"/>
              </w:rPr>
              <w:t>Anatomy/P</w:t>
            </w:r>
            <w:r w:rsidRPr="007A47DB">
              <w:rPr>
                <w:rFonts w:ascii="Arial" w:hAnsi="Arial" w:cs="Arial"/>
                <w:sz w:val="20"/>
              </w:rPr>
              <w:t xml:space="preserve">hysiology of the urinary </w:t>
            </w:r>
            <w:r w:rsidRPr="007A47DB">
              <w:rPr>
                <w:rFonts w:ascii="Arial" w:hAnsi="Arial" w:cs="Arial"/>
                <w:spacing w:val="-2"/>
                <w:sz w:val="20"/>
              </w:rPr>
              <w:t>system</w:t>
            </w:r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17295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17295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7295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17295" w:rsidRPr="00134DEC" w:rsidRDefault="00C17295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A47DB" w:rsidRPr="00134DEC" w:rsidTr="007139DA">
        <w:tblPrEx>
          <w:jc w:val="left"/>
        </w:tblPrEx>
        <w:trPr>
          <w:trHeight w:val="306"/>
        </w:trPr>
        <w:tc>
          <w:tcPr>
            <w:tcW w:w="9223" w:type="dxa"/>
            <w:shd w:val="clear" w:color="auto" w:fill="auto"/>
            <w:vAlign w:val="center"/>
          </w:tcPr>
          <w:p w:rsidR="007A47DB" w:rsidRPr="00C30DE2" w:rsidRDefault="007A47DB" w:rsidP="007A47DB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Discuss the potential challenges of intermittent catheterisation.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47DB" w:rsidRPr="00134DEC" w:rsidRDefault="007A47D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7A47DB" w:rsidRPr="00134DEC" w:rsidRDefault="007A47D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47DB" w:rsidRPr="00134DEC" w:rsidRDefault="007A47D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A47DB" w:rsidRPr="00134DEC" w:rsidRDefault="007A47DB" w:rsidP="00C17295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48"/>
        </w:trPr>
        <w:tc>
          <w:tcPr>
            <w:tcW w:w="9223" w:type="dxa"/>
            <w:shd w:val="clear" w:color="auto" w:fill="auto"/>
          </w:tcPr>
          <w:p w:rsidR="000E56A7" w:rsidRPr="00C30DE2" w:rsidRDefault="007A47DB" w:rsidP="007A47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Discuss the a</w:t>
            </w:r>
            <w:r w:rsidRPr="00C30DE2">
              <w:rPr>
                <w:sz w:val="20"/>
              </w:rPr>
              <w:t>ssess</w:t>
            </w:r>
            <w:r>
              <w:rPr>
                <w:sz w:val="20"/>
              </w:rPr>
              <w:t xml:space="preserve">ment process &amp; reasons </w:t>
            </w:r>
            <w:r w:rsidRPr="00C30DE2"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intermittent </w:t>
            </w:r>
            <w:r w:rsidRPr="00C30DE2">
              <w:rPr>
                <w:sz w:val="20"/>
              </w:rPr>
              <w:t>catheterisation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 xml:space="preserve">– Consider </w:t>
            </w:r>
            <w:r w:rsidRPr="00C30DE2">
              <w:rPr>
                <w:spacing w:val="-2"/>
                <w:sz w:val="20"/>
              </w:rPr>
              <w:t>alternatives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00"/>
        </w:trPr>
        <w:tc>
          <w:tcPr>
            <w:tcW w:w="9223" w:type="dxa"/>
            <w:shd w:val="clear" w:color="auto" w:fill="auto"/>
          </w:tcPr>
          <w:p w:rsidR="000E56A7" w:rsidRDefault="007A47DB" w:rsidP="00C30DE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Discuss why it is important to know the following before carrying out  the procedure ;</w:t>
            </w:r>
          </w:p>
          <w:p w:rsidR="007A47DB" w:rsidRDefault="007A47DB" w:rsidP="001702C7">
            <w:pPr>
              <w:pStyle w:val="Table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Medical or </w:t>
            </w:r>
            <w:r w:rsidRPr="00C30DE2">
              <w:rPr>
                <w:sz w:val="20"/>
              </w:rPr>
              <w:t>surgical history</w:t>
            </w:r>
            <w:r>
              <w:rPr>
                <w:sz w:val="20"/>
              </w:rPr>
              <w:t>.</w:t>
            </w:r>
          </w:p>
          <w:p w:rsidR="007A47DB" w:rsidRPr="00C30DE2" w:rsidRDefault="007A47DB" w:rsidP="001702C7">
            <w:pPr>
              <w:pStyle w:val="Table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K</w:t>
            </w:r>
            <w:r w:rsidRPr="00C30DE2">
              <w:rPr>
                <w:sz w:val="20"/>
              </w:rPr>
              <w:t xml:space="preserve">nown </w:t>
            </w:r>
            <w:r w:rsidRPr="00C30DE2">
              <w:rPr>
                <w:spacing w:val="-2"/>
                <w:sz w:val="20"/>
              </w:rPr>
              <w:t>allergies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608"/>
        </w:trPr>
        <w:tc>
          <w:tcPr>
            <w:tcW w:w="9223" w:type="dxa"/>
            <w:shd w:val="clear" w:color="auto" w:fill="auto"/>
          </w:tcPr>
          <w:p w:rsidR="007A47DB" w:rsidRDefault="007A47DB" w:rsidP="007A47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Discuss the various application of consent;</w:t>
            </w:r>
          </w:p>
          <w:p w:rsidR="007A47DB" w:rsidRDefault="007A47DB" w:rsidP="001702C7">
            <w:pPr>
              <w:pStyle w:val="Table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I</w:t>
            </w:r>
            <w:r w:rsidRPr="00C30DE2">
              <w:rPr>
                <w:sz w:val="20"/>
              </w:rPr>
              <w:t xml:space="preserve">nformed consent </w:t>
            </w:r>
          </w:p>
          <w:p w:rsidR="000E56A7" w:rsidRPr="007A47DB" w:rsidRDefault="007A47DB" w:rsidP="001702C7">
            <w:pPr>
              <w:pStyle w:val="Table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  <w:r w:rsidRPr="00C30DE2">
              <w:rPr>
                <w:sz w:val="20"/>
              </w:rPr>
              <w:t xml:space="preserve">est </w:t>
            </w:r>
            <w:r w:rsidRPr="00C30DE2">
              <w:rPr>
                <w:spacing w:val="-2"/>
                <w:sz w:val="20"/>
              </w:rPr>
              <w:t>interest</w:t>
            </w:r>
          </w:p>
          <w:p w:rsidR="007A47DB" w:rsidRPr="00C30DE2" w:rsidRDefault="007A47DB" w:rsidP="001702C7">
            <w:pPr>
              <w:pStyle w:val="Table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>Implied consent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608"/>
        </w:trPr>
        <w:tc>
          <w:tcPr>
            <w:tcW w:w="9223" w:type="dxa"/>
            <w:shd w:val="clear" w:color="auto" w:fill="auto"/>
          </w:tcPr>
          <w:p w:rsidR="005454B7" w:rsidRDefault="007A47DB" w:rsidP="007A47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 xml:space="preserve">Discuss the </w:t>
            </w:r>
            <w:r w:rsidR="005454B7">
              <w:rPr>
                <w:sz w:val="20"/>
              </w:rPr>
              <w:t>following;</w:t>
            </w:r>
          </w:p>
          <w:p w:rsidR="005454B7" w:rsidRPr="005454B7" w:rsidRDefault="005454B7" w:rsidP="001702C7">
            <w:pPr>
              <w:pStyle w:val="Table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P</w:t>
            </w:r>
            <w:r w:rsidR="000E56A7" w:rsidRPr="00C30DE2">
              <w:rPr>
                <w:sz w:val="20"/>
              </w:rPr>
              <w:t>rocedure</w:t>
            </w:r>
            <w:r w:rsidR="000E56A7" w:rsidRPr="00C30DE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 is it clean or aseptic?</w:t>
            </w:r>
          </w:p>
          <w:p w:rsidR="000E56A7" w:rsidRPr="00C30DE2" w:rsidRDefault="005454B7" w:rsidP="001702C7">
            <w:pPr>
              <w:pStyle w:val="Table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What are the </w:t>
            </w:r>
            <w:r w:rsidR="007A47DB">
              <w:rPr>
                <w:spacing w:val="-1"/>
                <w:sz w:val="20"/>
              </w:rPr>
              <w:t>potential/</w:t>
            </w:r>
            <w:r w:rsidR="000E56A7" w:rsidRPr="00C30DE2">
              <w:rPr>
                <w:sz w:val="20"/>
              </w:rPr>
              <w:t>associate</w:t>
            </w:r>
            <w:r w:rsidR="000E56A7" w:rsidRPr="00C30DE2">
              <w:rPr>
                <w:spacing w:val="-1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risks</w:t>
            </w:r>
            <w:r w:rsidR="000E56A7" w:rsidRPr="00C30DE2">
              <w:rPr>
                <w:spacing w:val="-1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to</w:t>
            </w:r>
            <w:r w:rsidR="000E56A7" w:rsidRPr="00C30DE2">
              <w:rPr>
                <w:spacing w:val="-1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the</w:t>
            </w:r>
            <w:r w:rsidR="000E56A7"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pacing w:val="-2"/>
                <w:sz w:val="20"/>
              </w:rPr>
              <w:t>patien</w:t>
            </w:r>
            <w:r>
              <w:rPr>
                <w:spacing w:val="-2"/>
                <w:sz w:val="20"/>
              </w:rPr>
              <w:t>t?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608"/>
        </w:trPr>
        <w:tc>
          <w:tcPr>
            <w:tcW w:w="9223" w:type="dxa"/>
            <w:shd w:val="clear" w:color="auto" w:fill="auto"/>
          </w:tcPr>
          <w:p w:rsidR="005454B7" w:rsidRDefault="005454B7" w:rsidP="00C30DE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Did the nurse carry out the following;</w:t>
            </w:r>
          </w:p>
          <w:p w:rsidR="005454B7" w:rsidRDefault="005454B7" w:rsidP="001702C7">
            <w:pPr>
              <w:pStyle w:val="TableParagraph"/>
              <w:numPr>
                <w:ilvl w:val="0"/>
                <w:numId w:val="31"/>
              </w:numPr>
              <w:rPr>
                <w:sz w:val="20"/>
              </w:rPr>
            </w:pPr>
            <w:r w:rsidRPr="00C30DE2">
              <w:rPr>
                <w:sz w:val="20"/>
              </w:rPr>
              <w:t>Check</w:t>
            </w:r>
            <w:r>
              <w:rPr>
                <w:sz w:val="20"/>
              </w:rPr>
              <w:t>ed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equipment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and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materials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to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ensure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they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are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safe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and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fit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for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purpose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before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usage</w:t>
            </w:r>
          </w:p>
          <w:p w:rsidR="000E56A7" w:rsidRPr="00C30DE2" w:rsidRDefault="005454B7" w:rsidP="001702C7">
            <w:pPr>
              <w:pStyle w:val="TableParagraph"/>
              <w:numPr>
                <w:ilvl w:val="0"/>
                <w:numId w:val="31"/>
              </w:numPr>
              <w:rPr>
                <w:sz w:val="20"/>
              </w:rPr>
            </w:pPr>
            <w:r w:rsidRPr="00C30DE2">
              <w:rPr>
                <w:sz w:val="20"/>
              </w:rPr>
              <w:t>Check</w:t>
            </w:r>
            <w:r>
              <w:rPr>
                <w:sz w:val="20"/>
              </w:rPr>
              <w:t>ed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type</w:t>
            </w:r>
            <w:r>
              <w:rPr>
                <w:sz w:val="20"/>
              </w:rPr>
              <w:t xml:space="preserve"> of catheter</w:t>
            </w:r>
            <w:r w:rsidRPr="00C30DE2">
              <w:rPr>
                <w:sz w:val="20"/>
              </w:rPr>
              <w:t>,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size</w:t>
            </w:r>
            <w:r>
              <w:rPr>
                <w:sz w:val="20"/>
              </w:rPr>
              <w:t xml:space="preserve"> </w:t>
            </w:r>
            <w:r w:rsidRPr="00C30DE2">
              <w:rPr>
                <w:sz w:val="20"/>
              </w:rPr>
              <w:t>and expiry</w:t>
            </w:r>
            <w:r w:rsidRPr="00C30DE2">
              <w:rPr>
                <w:spacing w:val="-3"/>
                <w:sz w:val="20"/>
              </w:rPr>
              <w:t xml:space="preserve"> </w:t>
            </w:r>
            <w:r w:rsidRPr="00C30DE2">
              <w:rPr>
                <w:sz w:val="20"/>
              </w:rPr>
              <w:t>date of catheter</w:t>
            </w:r>
            <w:r>
              <w:rPr>
                <w:sz w:val="20"/>
              </w:rPr>
              <w:t>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293"/>
        </w:trPr>
        <w:tc>
          <w:tcPr>
            <w:tcW w:w="9223" w:type="dxa"/>
            <w:shd w:val="clear" w:color="auto" w:fill="auto"/>
          </w:tcPr>
          <w:p w:rsidR="000E56A7" w:rsidRPr="00C30DE2" w:rsidRDefault="005454B7" w:rsidP="001702C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 xml:space="preserve">Did the nurse </w:t>
            </w:r>
            <w:r w:rsidR="001702C7">
              <w:rPr>
                <w:sz w:val="20"/>
              </w:rPr>
              <w:t>carry</w:t>
            </w:r>
            <w:r w:rsidR="000E56A7" w:rsidRPr="00C30DE2">
              <w:rPr>
                <w:sz w:val="20"/>
              </w:rPr>
              <w:t xml:space="preserve"> out a clean </w:t>
            </w:r>
            <w:r>
              <w:rPr>
                <w:sz w:val="20"/>
              </w:rPr>
              <w:t xml:space="preserve">and safe </w:t>
            </w:r>
            <w:r w:rsidR="000E56A7" w:rsidRPr="00C30DE2">
              <w:rPr>
                <w:spacing w:val="-2"/>
                <w:sz w:val="20"/>
              </w:rPr>
              <w:t>procedure?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5454B7" w:rsidP="001702C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Did the nurse w</w:t>
            </w:r>
            <w:r w:rsidR="000E56A7" w:rsidRPr="00C30DE2">
              <w:rPr>
                <w:sz w:val="20"/>
              </w:rPr>
              <w:t>ork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within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i</w:t>
            </w:r>
            <w:r w:rsidR="000E56A7" w:rsidRPr="00C30DE2">
              <w:rPr>
                <w:sz w:val="20"/>
              </w:rPr>
              <w:t>nfection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Prevention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&amp;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Control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policies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1702C7">
              <w:rPr>
                <w:spacing w:val="-2"/>
                <w:sz w:val="20"/>
              </w:rPr>
              <w:t xml:space="preserve">then dispose of the clinical waste correctly? </w:t>
            </w:r>
            <w:r w:rsidR="001702C7" w:rsidRPr="00C30DE2">
              <w:rPr>
                <w:sz w:val="20"/>
              </w:rPr>
              <w:t>As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9F72FC" w:rsidRPr="00C30DE2">
              <w:rPr>
                <w:sz w:val="20"/>
              </w:rPr>
              <w:t>outlined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in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the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 w:rsidR="000E56A7" w:rsidRPr="00C30DE2">
              <w:rPr>
                <w:sz w:val="20"/>
              </w:rPr>
              <w:t>catheterisation</w:t>
            </w:r>
            <w:r w:rsidR="000E56A7" w:rsidRPr="00C30DE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0E56A7" w:rsidP="00C30DE2">
            <w:pPr>
              <w:pStyle w:val="TableParagraph"/>
              <w:spacing w:before="81"/>
              <w:rPr>
                <w:sz w:val="20"/>
              </w:rPr>
            </w:pPr>
            <w:r w:rsidRPr="00C30DE2">
              <w:rPr>
                <w:sz w:val="20"/>
              </w:rPr>
              <w:t>Has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the patient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been correctly</w:t>
            </w:r>
            <w:r w:rsidRPr="00C30DE2">
              <w:rPr>
                <w:spacing w:val="-1"/>
                <w:sz w:val="20"/>
              </w:rPr>
              <w:t xml:space="preserve"> </w:t>
            </w:r>
            <w:r w:rsidR="009F72FC" w:rsidRPr="00C30DE2">
              <w:rPr>
                <w:sz w:val="20"/>
              </w:rPr>
              <w:t>positioned</w:t>
            </w:r>
            <w:r w:rsidRPr="00C30DE2">
              <w:rPr>
                <w:sz w:val="20"/>
              </w:rPr>
              <w:t xml:space="preserve"> for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 xml:space="preserve">the </w:t>
            </w:r>
            <w:r w:rsidRPr="00C30DE2">
              <w:rPr>
                <w:spacing w:val="-2"/>
                <w:sz w:val="20"/>
              </w:rPr>
              <w:t>procedure?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1702C7" w:rsidP="001702C7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 xml:space="preserve">Was the area &amp; </w:t>
            </w:r>
            <w:r w:rsidR="000E56A7" w:rsidRPr="00C30DE2">
              <w:rPr>
                <w:sz w:val="20"/>
              </w:rPr>
              <w:t>environment</w:t>
            </w:r>
            <w:r w:rsidR="000E56A7" w:rsidRPr="00C30DE2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prepared </w:t>
            </w:r>
            <w:r w:rsidR="000E56A7" w:rsidRPr="00C30DE2">
              <w:rPr>
                <w:sz w:val="20"/>
              </w:rPr>
              <w:t>and</w:t>
            </w:r>
            <w:r w:rsidR="000E56A7" w:rsidRPr="00C30DE2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correct </w:t>
            </w:r>
            <w:r w:rsidR="000E56A7" w:rsidRPr="00C30DE2">
              <w:rPr>
                <w:spacing w:val="-2"/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available?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0E56A7" w:rsidP="00C30DE2">
            <w:pPr>
              <w:pStyle w:val="TableParagraph"/>
              <w:spacing w:before="82"/>
              <w:rPr>
                <w:sz w:val="20"/>
              </w:rPr>
            </w:pPr>
            <w:r w:rsidRPr="00C30DE2">
              <w:rPr>
                <w:sz w:val="20"/>
              </w:rPr>
              <w:t>Describe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when not to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proceed or abandon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intermittent catheterisation and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 xml:space="preserve">what actions to </w:t>
            </w:r>
            <w:r w:rsidRPr="00C30DE2">
              <w:rPr>
                <w:spacing w:val="-4"/>
                <w:sz w:val="20"/>
              </w:rPr>
              <w:t>take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0E56A7" w:rsidP="00C30DE2">
            <w:pPr>
              <w:pStyle w:val="TableParagraph"/>
              <w:spacing w:before="82"/>
              <w:rPr>
                <w:sz w:val="20"/>
              </w:rPr>
            </w:pPr>
            <w:r w:rsidRPr="00C30DE2">
              <w:rPr>
                <w:sz w:val="20"/>
              </w:rPr>
              <w:t>Has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the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correct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technique been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applied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when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inserting and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>removing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z w:val="20"/>
              </w:rPr>
              <w:t xml:space="preserve">intermittent </w:t>
            </w:r>
            <w:r w:rsidRPr="00C30DE2">
              <w:rPr>
                <w:spacing w:val="-2"/>
                <w:sz w:val="20"/>
              </w:rPr>
              <w:t>catheter?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56A7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0E56A7" w:rsidRPr="00C30DE2" w:rsidRDefault="001702C7" w:rsidP="001702C7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Did the nurse know where to r</w:t>
            </w:r>
            <w:r w:rsidRPr="00C30DE2">
              <w:rPr>
                <w:sz w:val="20"/>
              </w:rPr>
              <w:t>ecord</w:t>
            </w:r>
            <w:r w:rsidRPr="00C30DE2">
              <w:rPr>
                <w:spacing w:val="-2"/>
                <w:sz w:val="20"/>
              </w:rPr>
              <w:t xml:space="preserve"> </w:t>
            </w:r>
            <w:r w:rsidRPr="00C30DE2">
              <w:rPr>
                <w:sz w:val="20"/>
              </w:rPr>
              <w:t>information</w:t>
            </w:r>
            <w:r w:rsidRPr="00C30DE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(EPR) &amp;  update the </w:t>
            </w:r>
            <w:r w:rsidRPr="00C30DE2">
              <w:rPr>
                <w:sz w:val="20"/>
              </w:rPr>
              <w:t>patient</w:t>
            </w:r>
            <w:r w:rsidRPr="00C30DE2">
              <w:rPr>
                <w:spacing w:val="-2"/>
                <w:sz w:val="20"/>
              </w:rPr>
              <w:t xml:space="preserve"> </w:t>
            </w:r>
            <w:r w:rsidRPr="00C30DE2">
              <w:rPr>
                <w:sz w:val="20"/>
              </w:rPr>
              <w:t>care</w:t>
            </w:r>
            <w:r w:rsidRPr="00C30DE2">
              <w:rPr>
                <w:spacing w:val="-1"/>
                <w:sz w:val="20"/>
              </w:rPr>
              <w:t xml:space="preserve"> </w:t>
            </w:r>
            <w:r w:rsidRPr="00C30DE2">
              <w:rPr>
                <w:spacing w:val="-4"/>
                <w:sz w:val="20"/>
              </w:rPr>
              <w:t>plan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E56A7" w:rsidRPr="00134DEC" w:rsidRDefault="000E56A7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39DA" w:rsidRPr="00134DEC" w:rsidTr="007139DA">
        <w:tblPrEx>
          <w:jc w:val="left"/>
        </w:tblPrEx>
        <w:trPr>
          <w:trHeight w:val="431"/>
        </w:trPr>
        <w:tc>
          <w:tcPr>
            <w:tcW w:w="9223" w:type="dxa"/>
            <w:shd w:val="clear" w:color="auto" w:fill="auto"/>
          </w:tcPr>
          <w:p w:rsidR="007139DA" w:rsidRPr="00C30DE2" w:rsidRDefault="007139DA" w:rsidP="00C30DE2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Signature </w:t>
            </w:r>
          </w:p>
        </w:tc>
      </w:tr>
      <w:tr w:rsidR="007139DA" w:rsidRPr="00134DEC" w:rsidTr="007139DA">
        <w:tblPrEx>
          <w:jc w:val="left"/>
        </w:tblPrEx>
        <w:trPr>
          <w:trHeight w:val="608"/>
        </w:trPr>
        <w:tc>
          <w:tcPr>
            <w:tcW w:w="9223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FEEDBACK OF ASSESSMENT BY PRACTITIONER</w:t>
            </w: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38" w:type="dxa"/>
            <w:gridSpan w:val="2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39DA" w:rsidRPr="00134DEC" w:rsidTr="007139DA">
        <w:tblPrEx>
          <w:jc w:val="left"/>
        </w:tblPrEx>
        <w:trPr>
          <w:trHeight w:val="608"/>
        </w:trPr>
        <w:tc>
          <w:tcPr>
            <w:tcW w:w="9223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4DEC">
              <w:rPr>
                <w:rFonts w:ascii="Arial" w:eastAsia="Arial" w:hAnsi="Arial" w:cs="Arial"/>
                <w:b/>
                <w:sz w:val="22"/>
                <w:szCs w:val="22"/>
              </w:rPr>
              <w:t>FEEDBACK OF ASSESSMENT BY ASSESSOR</w:t>
            </w: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38" w:type="dxa"/>
            <w:gridSpan w:val="2"/>
            <w:shd w:val="clear" w:color="auto" w:fill="FFFFFF" w:themeFill="background1"/>
            <w:vAlign w:val="center"/>
          </w:tcPr>
          <w:p w:rsidR="007139DA" w:rsidRPr="00134DEC" w:rsidRDefault="007139DA" w:rsidP="000E56A7">
            <w:pPr>
              <w:pStyle w:val="Head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91089" w:rsidRPr="00134DEC" w:rsidTr="007139DA">
        <w:tblPrEx>
          <w:jc w:val="left"/>
        </w:tblPrEx>
        <w:tc>
          <w:tcPr>
            <w:tcW w:w="16019" w:type="dxa"/>
            <w:gridSpan w:val="5"/>
          </w:tcPr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702C7" w:rsidRDefault="001702C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702C7">
              <w:rPr>
                <w:rFonts w:ascii="Arial" w:eastAsia="Arial" w:hAnsi="Arial" w:cs="Arial"/>
                <w:b/>
                <w:sz w:val="28"/>
                <w:szCs w:val="28"/>
              </w:rPr>
              <w:t>Any other comments</w:t>
            </w:r>
          </w:p>
          <w:p w:rsidR="00891089" w:rsidRPr="001702C7" w:rsidRDefault="0089108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91089" w:rsidRPr="00134DEC" w:rsidRDefault="008910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C7CCE" w:rsidRPr="00134DEC" w:rsidRDefault="00BC7CCE">
      <w:pPr>
        <w:rPr>
          <w:rFonts w:ascii="Arial" w:eastAsia="Arial" w:hAnsi="Arial" w:cs="Arial"/>
          <w:sz w:val="22"/>
          <w:szCs w:val="22"/>
        </w:rPr>
      </w:pPr>
    </w:p>
    <w:sectPr w:rsidR="00BC7CCE" w:rsidRPr="00134DEC" w:rsidSect="00F005E2">
      <w:headerReference w:type="default" r:id="rId11"/>
      <w:footerReference w:type="default" r:id="rId12"/>
      <w:pgSz w:w="16838" w:h="11906" w:orient="landscape" w:code="1"/>
      <w:pgMar w:top="522" w:right="720" w:bottom="567" w:left="720" w:header="284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F1" w:rsidRDefault="006255F1">
      <w:r>
        <w:separator/>
      </w:r>
    </w:p>
  </w:endnote>
  <w:endnote w:type="continuationSeparator" w:id="0">
    <w:p w:rsidR="006255F1" w:rsidRDefault="006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F1" w:rsidRPr="005119E0" w:rsidRDefault="006255F1">
    <w:pPr>
      <w:pStyle w:val="Footer"/>
      <w:rPr>
        <w:rFonts w:ascii="Arial" w:hAnsi="Arial" w:cs="Arial"/>
        <w:sz w:val="16"/>
        <w:szCs w:val="16"/>
      </w:rPr>
    </w:pPr>
    <w:r w:rsidRPr="005119E0">
      <w:rPr>
        <w:rFonts w:ascii="Arial" w:eastAsia="Verdana" w:hAnsi="Arial" w:cs="Arial"/>
        <w:sz w:val="16"/>
        <w:szCs w:val="16"/>
      </w:rPr>
      <w:t xml:space="preserve">Page </w:t>
    </w:r>
    <w:r w:rsidRPr="005119E0">
      <w:rPr>
        <w:rFonts w:ascii="Arial" w:hAnsi="Arial" w:cs="Arial"/>
        <w:sz w:val="16"/>
        <w:szCs w:val="16"/>
      </w:rPr>
      <w:fldChar w:fldCharType="begin"/>
    </w:r>
    <w:r w:rsidRPr="005119E0">
      <w:rPr>
        <w:rFonts w:ascii="Arial" w:hAnsi="Arial" w:cs="Arial"/>
        <w:sz w:val="16"/>
        <w:szCs w:val="16"/>
      </w:rPr>
      <w:instrText>PAGE  \* MERGEFORMAT</w:instrText>
    </w:r>
    <w:r w:rsidRPr="005119E0">
      <w:rPr>
        <w:rFonts w:ascii="Arial" w:hAnsi="Arial" w:cs="Arial"/>
        <w:sz w:val="16"/>
        <w:szCs w:val="16"/>
      </w:rPr>
      <w:fldChar w:fldCharType="separate"/>
    </w:r>
    <w:r w:rsidR="007139DA" w:rsidRPr="007139DA">
      <w:rPr>
        <w:rFonts w:ascii="Arial" w:eastAsia="Verdana" w:hAnsi="Arial" w:cs="Arial"/>
        <w:b/>
        <w:noProof/>
        <w:sz w:val="16"/>
        <w:szCs w:val="16"/>
      </w:rPr>
      <w:t>3</w:t>
    </w:r>
    <w:r w:rsidRPr="005119E0">
      <w:rPr>
        <w:rFonts w:ascii="Arial" w:hAnsi="Arial" w:cs="Arial"/>
        <w:sz w:val="16"/>
        <w:szCs w:val="16"/>
      </w:rPr>
      <w:fldChar w:fldCharType="end"/>
    </w:r>
    <w:r w:rsidRPr="005119E0">
      <w:rPr>
        <w:rFonts w:ascii="Arial" w:eastAsia="Verdana" w:hAnsi="Arial" w:cs="Arial"/>
        <w:sz w:val="16"/>
        <w:szCs w:val="16"/>
      </w:rPr>
      <w:t xml:space="preserve"> of </w: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begin"/>
    </w:r>
    <w:r w:rsidRPr="005119E0">
      <w:rPr>
        <w:rFonts w:ascii="Arial" w:eastAsia="Verdana" w:hAnsi="Arial" w:cs="Arial"/>
        <w:b/>
        <w:noProof/>
        <w:sz w:val="16"/>
        <w:szCs w:val="16"/>
      </w:rPr>
      <w:instrText>NUMPAGES  \* MERGEFORMAT</w:instrTex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separate"/>
    </w:r>
    <w:r w:rsidR="007139DA">
      <w:rPr>
        <w:rFonts w:ascii="Arial" w:eastAsia="Verdana" w:hAnsi="Arial" w:cs="Arial"/>
        <w:b/>
        <w:noProof/>
        <w:sz w:val="16"/>
        <w:szCs w:val="16"/>
      </w:rPr>
      <w:t>4</w:t>
    </w:r>
    <w:r w:rsidRPr="005119E0">
      <w:rPr>
        <w:rFonts w:ascii="Arial" w:eastAsia="Verdana" w:hAnsi="Arial" w:cs="Arial"/>
        <w:b/>
        <w:noProof/>
        <w:sz w:val="16"/>
        <w:szCs w:val="16"/>
      </w:rPr>
      <w:fldChar w:fldCharType="end"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5119E0" w:rsidRPr="005119E0">
      <w:rPr>
        <w:rFonts w:ascii="Arial" w:hAnsi="Arial" w:cs="Arial"/>
        <w:sz w:val="16"/>
        <w:szCs w:val="16"/>
      </w:rPr>
      <w:t xml:space="preserve">RHN Clinical Education CAD </w:t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817ABB">
      <w:rPr>
        <w:rFonts w:ascii="Arial" w:hAnsi="Arial" w:cs="Arial"/>
        <w:sz w:val="16"/>
        <w:szCs w:val="16"/>
      </w:rPr>
      <w:tab/>
    </w:r>
    <w:r w:rsidR="0050204A" w:rsidRPr="005119E0">
      <w:rPr>
        <w:rFonts w:ascii="Arial" w:eastAsia="Verdana" w:hAnsi="Arial" w:cs="Arial"/>
        <w:sz w:val="16"/>
        <w:szCs w:val="16"/>
      </w:rPr>
      <w:t>Version 1: April</w:t>
    </w:r>
    <w:r w:rsidRPr="005119E0">
      <w:rPr>
        <w:rFonts w:ascii="Arial" w:eastAsia="Verdana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F1" w:rsidRDefault="006255F1">
      <w:r>
        <w:separator/>
      </w:r>
    </w:p>
  </w:footnote>
  <w:footnote w:type="continuationSeparator" w:id="0">
    <w:p w:rsidR="006255F1" w:rsidRDefault="0062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013" w:type="dxa"/>
      <w:jc w:val="center"/>
      <w:tblLook w:val="04A0" w:firstRow="1" w:lastRow="0" w:firstColumn="1" w:lastColumn="0" w:noHBand="0" w:noVBand="1"/>
    </w:tblPr>
    <w:tblGrid>
      <w:gridCol w:w="10730"/>
      <w:gridCol w:w="5283"/>
    </w:tblGrid>
    <w:tr w:rsidR="006255F1" w:rsidRPr="00F005E2" w:rsidTr="00B20C34">
      <w:trPr>
        <w:trHeight w:val="1125"/>
        <w:jc w:val="center"/>
      </w:trPr>
      <w:tc>
        <w:tcPr>
          <w:tcW w:w="10730" w:type="dxa"/>
          <w:vAlign w:val="center"/>
        </w:tcPr>
        <w:p w:rsidR="00E07907" w:rsidRDefault="009121EC" w:rsidP="00E07907">
          <w:pPr>
            <w:pStyle w:val="Footer"/>
            <w:spacing w:before="6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highlight w:val="yellow"/>
            </w:rPr>
            <w:t xml:space="preserve">INTERMITTENT CATHERTEISAION  </w:t>
          </w:r>
          <w:r w:rsidR="00A46B4F">
            <w:rPr>
              <w:rFonts w:ascii="Arial" w:hAnsi="Arial" w:cs="Arial"/>
              <w:b/>
              <w:highlight w:val="yellow"/>
            </w:rPr>
            <w:t>COMPETENCIES</w:t>
          </w:r>
          <w:r w:rsidR="00E07907" w:rsidRPr="00A80251">
            <w:rPr>
              <w:rFonts w:ascii="Arial" w:hAnsi="Arial" w:cs="Arial"/>
              <w:b/>
              <w:highlight w:val="yellow"/>
            </w:rPr>
            <w:t xml:space="preserve">: LEVEL </w:t>
          </w:r>
          <w:r>
            <w:rPr>
              <w:rFonts w:ascii="Arial" w:hAnsi="Arial" w:cs="Arial"/>
              <w:b/>
              <w:highlight w:val="yellow"/>
            </w:rPr>
            <w:t>2</w:t>
          </w:r>
        </w:p>
        <w:p w:rsidR="00B6186A" w:rsidRDefault="006255F1" w:rsidP="00B6186A">
          <w:pPr>
            <w:pStyle w:val="Footer"/>
            <w:spacing w:before="60"/>
            <w:jc w:val="center"/>
            <w:rPr>
              <w:rFonts w:ascii="Arial" w:hAnsi="Arial" w:cs="Arial"/>
              <w:b/>
              <w:sz w:val="22"/>
            </w:rPr>
          </w:pPr>
          <w:r w:rsidRPr="0003782F">
            <w:rPr>
              <w:rFonts w:ascii="Arial" w:hAnsi="Arial" w:cs="Arial"/>
              <w:sz w:val="22"/>
            </w:rPr>
            <w:t xml:space="preserve">for </w:t>
          </w:r>
          <w:r w:rsidRPr="0003782F">
            <w:rPr>
              <w:rFonts w:ascii="Arial" w:hAnsi="Arial" w:cs="Arial"/>
              <w:b/>
              <w:sz w:val="22"/>
            </w:rPr>
            <w:t>NURSING STAFF; REGISTERED NURSES (RNs), NURSING ASSOCIA</w:t>
          </w:r>
          <w:r w:rsidR="00B6186A">
            <w:rPr>
              <w:rFonts w:ascii="Arial" w:hAnsi="Arial" w:cs="Arial"/>
              <w:b/>
              <w:sz w:val="22"/>
            </w:rPr>
            <w:t xml:space="preserve">TES (NAs), </w:t>
          </w:r>
        </w:p>
        <w:p w:rsidR="006255F1" w:rsidRPr="00F005E2" w:rsidRDefault="0003782F" w:rsidP="00B6186A">
          <w:pPr>
            <w:pStyle w:val="Footer"/>
            <w:spacing w:before="60"/>
            <w:jc w:val="center"/>
            <w:rPr>
              <w:rFonts w:ascii="Arial" w:hAnsi="Arial" w:cs="Arial"/>
            </w:rPr>
          </w:pPr>
          <w:r w:rsidRPr="0003782F">
            <w:rPr>
              <w:rFonts w:ascii="Arial" w:hAnsi="Arial" w:cs="Arial"/>
              <w:b/>
              <w:sz w:val="22"/>
            </w:rPr>
            <w:t xml:space="preserve"> TRAINEE NURSING ASSOCIATES (</w:t>
          </w:r>
          <w:r w:rsidR="004431C4">
            <w:rPr>
              <w:rFonts w:ascii="Arial" w:hAnsi="Arial" w:cs="Arial"/>
              <w:b/>
              <w:sz w:val="22"/>
            </w:rPr>
            <w:t>TN</w:t>
          </w:r>
          <w:r w:rsidR="006255F1" w:rsidRPr="0003782F">
            <w:rPr>
              <w:rFonts w:ascii="Arial" w:hAnsi="Arial" w:cs="Arial"/>
              <w:b/>
              <w:sz w:val="22"/>
            </w:rPr>
            <w:t>As)</w:t>
          </w:r>
        </w:p>
      </w:tc>
      <w:tc>
        <w:tcPr>
          <w:tcW w:w="5283" w:type="dxa"/>
          <w:vAlign w:val="center"/>
        </w:tcPr>
        <w:p w:rsidR="006255F1" w:rsidRPr="00F005E2" w:rsidRDefault="006255F1">
          <w:pPr>
            <w:pStyle w:val="Header"/>
            <w:spacing w:before="100"/>
            <w:rPr>
              <w:rFonts w:ascii="Verdana" w:eastAsia="Arial" w:hAnsi="Arial"/>
              <w:b/>
            </w:rPr>
          </w:pPr>
          <w:r w:rsidRPr="00F005E2">
            <w:rPr>
              <w:rFonts w:ascii="Verdana" w:eastAsia="Arial" w:hAnsi="Arial"/>
              <w:b/>
              <w:noProof/>
            </w:rPr>
            <w:drawing>
              <wp:inline distT="0" distB="0" distL="0" distR="0">
                <wp:extent cx="2407920" cy="754380"/>
                <wp:effectExtent l="0" t="0" r="0" b="7620"/>
                <wp:docPr id="11" name="Picture 11" descr="P:\RHN Logos and Guidelines\Logos\RHN logo_Colour_two 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RHN Logos and Guidelines\Logos\RHN logo_Colour_two li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807" cy="758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5F1" w:rsidRPr="00F005E2" w:rsidRDefault="006255F1" w:rsidP="00F0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723"/>
    <w:multiLevelType w:val="hybridMultilevel"/>
    <w:tmpl w:val="E68037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DA00682">
      <w:start w:val="1"/>
      <w:numFmt w:val="lowerLetter"/>
      <w:lvlText w:val="%3)"/>
      <w:lvlJc w:val="left"/>
      <w:pPr>
        <w:ind w:left="5280" w:hanging="36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51663"/>
    <w:multiLevelType w:val="hybridMultilevel"/>
    <w:tmpl w:val="F44E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9EC"/>
    <w:multiLevelType w:val="hybridMultilevel"/>
    <w:tmpl w:val="A28A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3A0"/>
    <w:multiLevelType w:val="hybridMultilevel"/>
    <w:tmpl w:val="E0C81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041B1"/>
    <w:multiLevelType w:val="hybridMultilevel"/>
    <w:tmpl w:val="CA80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17E7"/>
    <w:multiLevelType w:val="hybridMultilevel"/>
    <w:tmpl w:val="A670A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DA00682">
      <w:start w:val="1"/>
      <w:numFmt w:val="lowerLetter"/>
      <w:lvlText w:val="%3)"/>
      <w:lvlJc w:val="left"/>
      <w:pPr>
        <w:ind w:left="5280" w:hanging="36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70EA9"/>
    <w:multiLevelType w:val="hybridMultilevel"/>
    <w:tmpl w:val="532291D8"/>
    <w:lvl w:ilvl="0" w:tplc="5A04C0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3060"/>
    <w:multiLevelType w:val="hybridMultilevel"/>
    <w:tmpl w:val="154A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F4BEF"/>
    <w:multiLevelType w:val="hybridMultilevel"/>
    <w:tmpl w:val="CB5E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5E5C"/>
    <w:multiLevelType w:val="hybridMultilevel"/>
    <w:tmpl w:val="C9FAFD7A"/>
    <w:lvl w:ilvl="0" w:tplc="1658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7965"/>
    <w:multiLevelType w:val="hybridMultilevel"/>
    <w:tmpl w:val="C91E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2D10">
      <w:start w:val="13"/>
      <w:numFmt w:val="bullet"/>
      <w:lvlText w:val="-"/>
      <w:lvlJc w:val="left"/>
      <w:pPr>
        <w:ind w:left="3090" w:hanging="201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41CCD"/>
    <w:multiLevelType w:val="hybridMultilevel"/>
    <w:tmpl w:val="27C6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E4BDF"/>
    <w:multiLevelType w:val="hybridMultilevel"/>
    <w:tmpl w:val="5A12D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12BC"/>
    <w:multiLevelType w:val="hybridMultilevel"/>
    <w:tmpl w:val="C708F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F6CBF"/>
    <w:multiLevelType w:val="hybridMultilevel"/>
    <w:tmpl w:val="197CE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F1887"/>
    <w:multiLevelType w:val="hybridMultilevel"/>
    <w:tmpl w:val="760E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7075"/>
    <w:multiLevelType w:val="hybridMultilevel"/>
    <w:tmpl w:val="F68E6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7F36"/>
    <w:multiLevelType w:val="hybridMultilevel"/>
    <w:tmpl w:val="521ED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1394F"/>
    <w:multiLevelType w:val="hybridMultilevel"/>
    <w:tmpl w:val="931A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C373E"/>
    <w:multiLevelType w:val="hybridMultilevel"/>
    <w:tmpl w:val="0FEE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1909"/>
    <w:multiLevelType w:val="hybridMultilevel"/>
    <w:tmpl w:val="52D65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E3446"/>
    <w:multiLevelType w:val="hybridMultilevel"/>
    <w:tmpl w:val="36E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D63B6"/>
    <w:multiLevelType w:val="hybridMultilevel"/>
    <w:tmpl w:val="2F8684AC"/>
    <w:lvl w:ilvl="0" w:tplc="1658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51D6E"/>
    <w:multiLevelType w:val="hybridMultilevel"/>
    <w:tmpl w:val="6B344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014CA"/>
    <w:multiLevelType w:val="hybridMultilevel"/>
    <w:tmpl w:val="2D2C58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3855DC"/>
    <w:multiLevelType w:val="hybridMultilevel"/>
    <w:tmpl w:val="57A8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06A28"/>
    <w:multiLevelType w:val="hybridMultilevel"/>
    <w:tmpl w:val="2D428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B28"/>
    <w:multiLevelType w:val="hybridMultilevel"/>
    <w:tmpl w:val="2312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2037"/>
    <w:multiLevelType w:val="multilevel"/>
    <w:tmpl w:val="FFDEAE62"/>
    <w:styleLink w:val="Style1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D06B5F"/>
    <w:multiLevelType w:val="hybridMultilevel"/>
    <w:tmpl w:val="0EB6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E37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81902"/>
    <w:multiLevelType w:val="hybridMultilevel"/>
    <w:tmpl w:val="1B7CB5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A87CEA"/>
    <w:multiLevelType w:val="hybridMultilevel"/>
    <w:tmpl w:val="FF46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6"/>
  </w:num>
  <w:num w:numId="5">
    <w:abstractNumId w:val="5"/>
  </w:num>
  <w:num w:numId="6">
    <w:abstractNumId w:val="17"/>
  </w:num>
  <w:num w:numId="7">
    <w:abstractNumId w:val="28"/>
  </w:num>
  <w:num w:numId="8">
    <w:abstractNumId w:val="0"/>
  </w:num>
  <w:num w:numId="9">
    <w:abstractNumId w:val="24"/>
  </w:num>
  <w:num w:numId="10">
    <w:abstractNumId w:val="7"/>
  </w:num>
  <w:num w:numId="11">
    <w:abstractNumId w:val="29"/>
  </w:num>
  <w:num w:numId="12">
    <w:abstractNumId w:val="8"/>
  </w:num>
  <w:num w:numId="13">
    <w:abstractNumId w:val="11"/>
  </w:num>
  <w:num w:numId="14">
    <w:abstractNumId w:val="14"/>
  </w:num>
  <w:num w:numId="15">
    <w:abstractNumId w:val="31"/>
  </w:num>
  <w:num w:numId="16">
    <w:abstractNumId w:val="12"/>
  </w:num>
  <w:num w:numId="17">
    <w:abstractNumId w:val="2"/>
  </w:num>
  <w:num w:numId="18">
    <w:abstractNumId w:val="9"/>
  </w:num>
  <w:num w:numId="19">
    <w:abstractNumId w:val="27"/>
  </w:num>
  <w:num w:numId="20">
    <w:abstractNumId w:val="23"/>
  </w:num>
  <w:num w:numId="21">
    <w:abstractNumId w:val="22"/>
  </w:num>
  <w:num w:numId="22">
    <w:abstractNumId w:val="6"/>
  </w:num>
  <w:num w:numId="23">
    <w:abstractNumId w:val="18"/>
  </w:num>
  <w:num w:numId="24">
    <w:abstractNumId w:val="15"/>
  </w:num>
  <w:num w:numId="25">
    <w:abstractNumId w:val="10"/>
  </w:num>
  <w:num w:numId="26">
    <w:abstractNumId w:val="21"/>
  </w:num>
  <w:num w:numId="27">
    <w:abstractNumId w:val="26"/>
  </w:num>
  <w:num w:numId="28">
    <w:abstractNumId w:val="30"/>
  </w:num>
  <w:num w:numId="29">
    <w:abstractNumId w:val="1"/>
  </w:num>
  <w:num w:numId="30">
    <w:abstractNumId w:val="4"/>
  </w:num>
  <w:num w:numId="31">
    <w:abstractNumId w:val="19"/>
  </w:num>
  <w:num w:numId="3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5F"/>
    <w:rsid w:val="00034626"/>
    <w:rsid w:val="0003782F"/>
    <w:rsid w:val="00044664"/>
    <w:rsid w:val="00047BED"/>
    <w:rsid w:val="00051593"/>
    <w:rsid w:val="00064261"/>
    <w:rsid w:val="00073407"/>
    <w:rsid w:val="00075A11"/>
    <w:rsid w:val="00080CB7"/>
    <w:rsid w:val="000867A8"/>
    <w:rsid w:val="000916AC"/>
    <w:rsid w:val="00091FDA"/>
    <w:rsid w:val="000D63AE"/>
    <w:rsid w:val="000D6D77"/>
    <w:rsid w:val="000E326F"/>
    <w:rsid w:val="000E56A7"/>
    <w:rsid w:val="000E6FD6"/>
    <w:rsid w:val="000F5848"/>
    <w:rsid w:val="001064D2"/>
    <w:rsid w:val="00122491"/>
    <w:rsid w:val="00127BA7"/>
    <w:rsid w:val="00127F5F"/>
    <w:rsid w:val="00134437"/>
    <w:rsid w:val="00134DEC"/>
    <w:rsid w:val="001567CC"/>
    <w:rsid w:val="00162060"/>
    <w:rsid w:val="0016219F"/>
    <w:rsid w:val="001702C7"/>
    <w:rsid w:val="001702FD"/>
    <w:rsid w:val="001707CF"/>
    <w:rsid w:val="00176E57"/>
    <w:rsid w:val="00181252"/>
    <w:rsid w:val="00185C0C"/>
    <w:rsid w:val="00186BA5"/>
    <w:rsid w:val="0019062B"/>
    <w:rsid w:val="0019447C"/>
    <w:rsid w:val="001972E7"/>
    <w:rsid w:val="001A1BE3"/>
    <w:rsid w:val="001A6ED1"/>
    <w:rsid w:val="001B3B2A"/>
    <w:rsid w:val="001B3BF6"/>
    <w:rsid w:val="001B79DF"/>
    <w:rsid w:val="001D0A7C"/>
    <w:rsid w:val="001D41F4"/>
    <w:rsid w:val="001D4FF5"/>
    <w:rsid w:val="001E3C7B"/>
    <w:rsid w:val="001E3CE1"/>
    <w:rsid w:val="001F1ED8"/>
    <w:rsid w:val="001F3000"/>
    <w:rsid w:val="00206287"/>
    <w:rsid w:val="0021779A"/>
    <w:rsid w:val="00230F2F"/>
    <w:rsid w:val="0025347C"/>
    <w:rsid w:val="00265E40"/>
    <w:rsid w:val="00266E9F"/>
    <w:rsid w:val="0028596C"/>
    <w:rsid w:val="00295291"/>
    <w:rsid w:val="002B0ABC"/>
    <w:rsid w:val="002B46F0"/>
    <w:rsid w:val="002B6874"/>
    <w:rsid w:val="002D2A55"/>
    <w:rsid w:val="002D3DE9"/>
    <w:rsid w:val="002D4533"/>
    <w:rsid w:val="002D6E69"/>
    <w:rsid w:val="002F11CE"/>
    <w:rsid w:val="003000D4"/>
    <w:rsid w:val="00302317"/>
    <w:rsid w:val="00306CD4"/>
    <w:rsid w:val="00317640"/>
    <w:rsid w:val="003320F5"/>
    <w:rsid w:val="00344A70"/>
    <w:rsid w:val="0036073B"/>
    <w:rsid w:val="0037755E"/>
    <w:rsid w:val="00377CAE"/>
    <w:rsid w:val="003801DC"/>
    <w:rsid w:val="003841EE"/>
    <w:rsid w:val="003A3293"/>
    <w:rsid w:val="003C004E"/>
    <w:rsid w:val="003C12DD"/>
    <w:rsid w:val="003C1366"/>
    <w:rsid w:val="003C30DF"/>
    <w:rsid w:val="003C799E"/>
    <w:rsid w:val="003E463B"/>
    <w:rsid w:val="003F2A13"/>
    <w:rsid w:val="003F5255"/>
    <w:rsid w:val="00425FF3"/>
    <w:rsid w:val="0044113F"/>
    <w:rsid w:val="00442B35"/>
    <w:rsid w:val="004431C4"/>
    <w:rsid w:val="004479EE"/>
    <w:rsid w:val="004649B1"/>
    <w:rsid w:val="00470762"/>
    <w:rsid w:val="004F5AF3"/>
    <w:rsid w:val="0050204A"/>
    <w:rsid w:val="005119E0"/>
    <w:rsid w:val="0053747C"/>
    <w:rsid w:val="005454B7"/>
    <w:rsid w:val="00547B88"/>
    <w:rsid w:val="00550B46"/>
    <w:rsid w:val="00566688"/>
    <w:rsid w:val="005676AC"/>
    <w:rsid w:val="00583389"/>
    <w:rsid w:val="00587776"/>
    <w:rsid w:val="005E69D6"/>
    <w:rsid w:val="00603330"/>
    <w:rsid w:val="00605C42"/>
    <w:rsid w:val="00613823"/>
    <w:rsid w:val="006255F1"/>
    <w:rsid w:val="00633D72"/>
    <w:rsid w:val="0065039C"/>
    <w:rsid w:val="006716F6"/>
    <w:rsid w:val="00682324"/>
    <w:rsid w:val="00684402"/>
    <w:rsid w:val="006911BE"/>
    <w:rsid w:val="006A4E1E"/>
    <w:rsid w:val="006B6E67"/>
    <w:rsid w:val="006C4303"/>
    <w:rsid w:val="006C4D3E"/>
    <w:rsid w:val="006C701A"/>
    <w:rsid w:val="006D3FC7"/>
    <w:rsid w:val="006E79F7"/>
    <w:rsid w:val="00704A9A"/>
    <w:rsid w:val="0071014A"/>
    <w:rsid w:val="007139DA"/>
    <w:rsid w:val="00725AF1"/>
    <w:rsid w:val="00730E0E"/>
    <w:rsid w:val="00733A04"/>
    <w:rsid w:val="00734E2E"/>
    <w:rsid w:val="00735E49"/>
    <w:rsid w:val="0073622F"/>
    <w:rsid w:val="00737172"/>
    <w:rsid w:val="00742016"/>
    <w:rsid w:val="007473FA"/>
    <w:rsid w:val="00747EE8"/>
    <w:rsid w:val="00770334"/>
    <w:rsid w:val="0077138F"/>
    <w:rsid w:val="007A47DB"/>
    <w:rsid w:val="007A72E7"/>
    <w:rsid w:val="007B4561"/>
    <w:rsid w:val="007C172E"/>
    <w:rsid w:val="007E2E30"/>
    <w:rsid w:val="007E574C"/>
    <w:rsid w:val="007F30AA"/>
    <w:rsid w:val="00817ABB"/>
    <w:rsid w:val="008210FE"/>
    <w:rsid w:val="008318CA"/>
    <w:rsid w:val="008346C2"/>
    <w:rsid w:val="00846929"/>
    <w:rsid w:val="00852AD0"/>
    <w:rsid w:val="00863FA5"/>
    <w:rsid w:val="008659A6"/>
    <w:rsid w:val="00867ADC"/>
    <w:rsid w:val="00867C25"/>
    <w:rsid w:val="00873888"/>
    <w:rsid w:val="00874531"/>
    <w:rsid w:val="00891089"/>
    <w:rsid w:val="008924D0"/>
    <w:rsid w:val="008A40C4"/>
    <w:rsid w:val="008A78CA"/>
    <w:rsid w:val="008D3022"/>
    <w:rsid w:val="0090027A"/>
    <w:rsid w:val="009121EC"/>
    <w:rsid w:val="00931FB1"/>
    <w:rsid w:val="009324AE"/>
    <w:rsid w:val="00945070"/>
    <w:rsid w:val="00946A68"/>
    <w:rsid w:val="00951129"/>
    <w:rsid w:val="00963454"/>
    <w:rsid w:val="0096423C"/>
    <w:rsid w:val="0096692A"/>
    <w:rsid w:val="00971CB3"/>
    <w:rsid w:val="00972CE3"/>
    <w:rsid w:val="00972FA5"/>
    <w:rsid w:val="0097580C"/>
    <w:rsid w:val="009944EA"/>
    <w:rsid w:val="009A285B"/>
    <w:rsid w:val="009A40C3"/>
    <w:rsid w:val="009B1B76"/>
    <w:rsid w:val="009C0B16"/>
    <w:rsid w:val="009C30D7"/>
    <w:rsid w:val="009C462C"/>
    <w:rsid w:val="009E5D4F"/>
    <w:rsid w:val="009F72FC"/>
    <w:rsid w:val="00A05EA1"/>
    <w:rsid w:val="00A16DAE"/>
    <w:rsid w:val="00A211A0"/>
    <w:rsid w:val="00A22CDE"/>
    <w:rsid w:val="00A34B94"/>
    <w:rsid w:val="00A46B4F"/>
    <w:rsid w:val="00A51107"/>
    <w:rsid w:val="00A51D73"/>
    <w:rsid w:val="00A56667"/>
    <w:rsid w:val="00A61E7F"/>
    <w:rsid w:val="00A63382"/>
    <w:rsid w:val="00A77E4A"/>
    <w:rsid w:val="00A80251"/>
    <w:rsid w:val="00A8098E"/>
    <w:rsid w:val="00A942D7"/>
    <w:rsid w:val="00A968A5"/>
    <w:rsid w:val="00AB01C0"/>
    <w:rsid w:val="00AC00B1"/>
    <w:rsid w:val="00AD16C3"/>
    <w:rsid w:val="00AD1FD3"/>
    <w:rsid w:val="00AD6EA5"/>
    <w:rsid w:val="00B07097"/>
    <w:rsid w:val="00B10421"/>
    <w:rsid w:val="00B20C34"/>
    <w:rsid w:val="00B25681"/>
    <w:rsid w:val="00B36D3A"/>
    <w:rsid w:val="00B37818"/>
    <w:rsid w:val="00B449DA"/>
    <w:rsid w:val="00B46922"/>
    <w:rsid w:val="00B6186A"/>
    <w:rsid w:val="00B66FF0"/>
    <w:rsid w:val="00B7509F"/>
    <w:rsid w:val="00BA79C7"/>
    <w:rsid w:val="00BB3B38"/>
    <w:rsid w:val="00BB42D4"/>
    <w:rsid w:val="00BC7CCE"/>
    <w:rsid w:val="00BE3716"/>
    <w:rsid w:val="00BE75F7"/>
    <w:rsid w:val="00BF2983"/>
    <w:rsid w:val="00C021E8"/>
    <w:rsid w:val="00C05EFA"/>
    <w:rsid w:val="00C114DA"/>
    <w:rsid w:val="00C17295"/>
    <w:rsid w:val="00C30DE2"/>
    <w:rsid w:val="00C33FA4"/>
    <w:rsid w:val="00C40D43"/>
    <w:rsid w:val="00C660C3"/>
    <w:rsid w:val="00C664D2"/>
    <w:rsid w:val="00CA02CD"/>
    <w:rsid w:val="00CA0D80"/>
    <w:rsid w:val="00CA1DF0"/>
    <w:rsid w:val="00CA7E25"/>
    <w:rsid w:val="00CC02BB"/>
    <w:rsid w:val="00CD7361"/>
    <w:rsid w:val="00CE5BBA"/>
    <w:rsid w:val="00CE6F95"/>
    <w:rsid w:val="00CF19B6"/>
    <w:rsid w:val="00CF2C8F"/>
    <w:rsid w:val="00D11794"/>
    <w:rsid w:val="00D26769"/>
    <w:rsid w:val="00D34169"/>
    <w:rsid w:val="00D63656"/>
    <w:rsid w:val="00D67DCC"/>
    <w:rsid w:val="00D77905"/>
    <w:rsid w:val="00D91D5F"/>
    <w:rsid w:val="00DA7BC5"/>
    <w:rsid w:val="00DF617F"/>
    <w:rsid w:val="00E07907"/>
    <w:rsid w:val="00E1013A"/>
    <w:rsid w:val="00E11CE7"/>
    <w:rsid w:val="00E14E76"/>
    <w:rsid w:val="00E20F5F"/>
    <w:rsid w:val="00E46EEB"/>
    <w:rsid w:val="00E814A3"/>
    <w:rsid w:val="00E96FD6"/>
    <w:rsid w:val="00EA409C"/>
    <w:rsid w:val="00EB3621"/>
    <w:rsid w:val="00EB3952"/>
    <w:rsid w:val="00EC0667"/>
    <w:rsid w:val="00EC1F6D"/>
    <w:rsid w:val="00EC4BE2"/>
    <w:rsid w:val="00ED30D7"/>
    <w:rsid w:val="00EE4170"/>
    <w:rsid w:val="00EE5934"/>
    <w:rsid w:val="00EE75F9"/>
    <w:rsid w:val="00F00356"/>
    <w:rsid w:val="00F005E2"/>
    <w:rsid w:val="00F04BC5"/>
    <w:rsid w:val="00F25864"/>
    <w:rsid w:val="00F26D3B"/>
    <w:rsid w:val="00F71A13"/>
    <w:rsid w:val="00F72F2B"/>
    <w:rsid w:val="00F8316E"/>
    <w:rsid w:val="00FA23D8"/>
    <w:rsid w:val="00FB2E17"/>
    <w:rsid w:val="00FC2441"/>
    <w:rsid w:val="00FD163B"/>
    <w:rsid w:val="00FE48F6"/>
    <w:rsid w:val="00FF162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D90C655"/>
  <w15:docId w15:val="{D1F88CD6-402C-433B-AD18-D8F6E83D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7776"/>
    <w:rPr>
      <w:rFonts w:ascii="Comic Sans MS" w:eastAsia="Comic Sans MS" w:hAnsi="Comic Sans MS"/>
      <w:sz w:val="24"/>
      <w:szCs w:val="24"/>
    </w:rPr>
  </w:style>
  <w:style w:type="paragraph" w:styleId="Heading1">
    <w:name w:val="heading 1"/>
    <w:basedOn w:val="Normal"/>
    <w:next w:val="Normal"/>
    <w:uiPriority w:val="7"/>
    <w:qFormat/>
    <w:pPr>
      <w:keepNext/>
      <w:outlineLvl w:val="0"/>
    </w:pPr>
    <w:rPr>
      <w:rFonts w:ascii="Arial" w:eastAsia="Arial" w:hAnsi="Arial"/>
      <w:b/>
      <w:sz w:val="20"/>
      <w:szCs w:val="20"/>
    </w:rPr>
  </w:style>
  <w:style w:type="paragraph" w:styleId="Heading2">
    <w:name w:val="heading 2"/>
    <w:basedOn w:val="Normal"/>
    <w:next w:val="Normal"/>
    <w:uiPriority w:val="8"/>
    <w:qFormat/>
    <w:pPr>
      <w:keepNext/>
      <w:outlineLvl w:val="1"/>
    </w:pPr>
    <w:rPr>
      <w:rFonts w:ascii="Arial" w:eastAsia="Arial" w:hAnsi="Arial"/>
      <w:i/>
      <w:sz w:val="20"/>
      <w:szCs w:val="20"/>
    </w:rPr>
  </w:style>
  <w:style w:type="paragraph" w:styleId="Heading3">
    <w:name w:val="heading 3"/>
    <w:basedOn w:val="Normal"/>
    <w:next w:val="Normal"/>
    <w:uiPriority w:val="9"/>
    <w:qFormat/>
    <w:pPr>
      <w:keepNext/>
      <w:outlineLvl w:val="2"/>
    </w:pPr>
    <w:rPr>
      <w:rFonts w:ascii="Arial" w:eastAsia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0"/>
    <w:qFormat/>
    <w:pPr>
      <w:keepNext/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6"/>
    <w:qFormat/>
    <w:pPr>
      <w:jc w:val="center"/>
    </w:pPr>
    <w:rPr>
      <w:rFonts w:ascii="Arial" w:eastAsia="Arial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eastAsia="Arial" w:hAnsi="Arial"/>
      <w:i/>
      <w:sz w:val="16"/>
      <w:szCs w:val="16"/>
    </w:rPr>
  </w:style>
  <w:style w:type="paragraph" w:styleId="DocumentMap">
    <w:name w:val="Document Map"/>
    <w:basedOn w:val="Normal"/>
    <w:semiHidden/>
    <w:pPr>
      <w:shd w:val="clear" w:color="000000" w:fill="000080"/>
    </w:pPr>
    <w:rPr>
      <w:rFonts w:ascii="Tahoma" w:eastAsia="Tahoma" w:hAnsi="Tahoma"/>
      <w:sz w:val="20"/>
      <w:szCs w:val="20"/>
    </w:rPr>
  </w:style>
  <w:style w:type="paragraph" w:styleId="BodyText3">
    <w:name w:val="Body Text 3"/>
    <w:basedOn w:val="Normal"/>
    <w:pPr>
      <w:autoSpaceDE w:val="0"/>
      <w:autoSpaceDN w:val="0"/>
      <w:textAlignment w:val="baseline"/>
    </w:pPr>
    <w:rPr>
      <w:rFonts w:ascii="Trebuchet MS" w:eastAsia="Trebuchet MS" w:hAnsi="Trebuchet MS"/>
      <w:i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eastAsia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Arial" w:hAnsi="Arial"/>
      <w:w w:val="100"/>
      <w:sz w:val="24"/>
      <w:szCs w:val="24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rPr>
      <w:b/>
      <w:w w:val="100"/>
      <w:sz w:val="28"/>
      <w:szCs w:val="28"/>
      <w:shd w:val="clear" w:color="auto" w:fill="auto"/>
    </w:rPr>
  </w:style>
  <w:style w:type="paragraph" w:customStyle="1" w:styleId="DefaultText">
    <w:name w:val="Default Text"/>
    <w:basedOn w:val="Normal"/>
    <w:rPr>
      <w:rFonts w:ascii="Arial" w:eastAsia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omic Sans MS" w:eastAsia="Comic Sans MS" w:hAnsi="Comic Sans MS"/>
      <w:w w:val="100"/>
      <w:sz w:val="24"/>
      <w:szCs w:val="24"/>
      <w:shd w:val="clear" w:color="auto" w:fill="auto"/>
    </w:rPr>
  </w:style>
  <w:style w:type="character" w:customStyle="1" w:styleId="HeaderChar">
    <w:name w:val="Header Char"/>
    <w:basedOn w:val="DefaultParagraphFont"/>
    <w:link w:val="Header"/>
    <w:rPr>
      <w:rFonts w:ascii="Comic Sans MS" w:eastAsia="Comic Sans MS" w:hAnsi="Comic Sans MS"/>
      <w:w w:val="100"/>
      <w:sz w:val="24"/>
      <w:szCs w:val="24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Verdana" w:eastAsia="Verdana" w:hAnsi="Verdana"/>
      <w:color w:val="000000"/>
      <w:sz w:val="24"/>
      <w:szCs w:val="24"/>
    </w:rPr>
  </w:style>
  <w:style w:type="paragraph" w:styleId="BlockText">
    <w:name w:val="Block Text"/>
    <w:basedOn w:val="Normal"/>
    <w:semiHidden/>
    <w:rsid w:val="00F26D3B"/>
    <w:pPr>
      <w:tabs>
        <w:tab w:val="left" w:pos="6233"/>
      </w:tabs>
      <w:ind w:left="-180" w:right="-334"/>
      <w:jc w:val="both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23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23D8"/>
    <w:rPr>
      <w:rFonts w:ascii="Comic Sans MS" w:eastAsia="Comic Sans MS" w:hAnsi="Comic Sans MS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255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numbering" w:customStyle="1" w:styleId="Style1">
    <w:name w:val="Style1"/>
    <w:uiPriority w:val="99"/>
    <w:rsid w:val="001621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41589CBE7094BB4E16D0B5C17C3FB" ma:contentTypeVersion="2" ma:contentTypeDescription="Create a new document." ma:contentTypeScope="" ma:versionID="c918d7720d6801103050274a26824bf4">
  <xsd:schema xmlns:xsd="http://www.w3.org/2001/XMLSchema" xmlns:xs="http://www.w3.org/2001/XMLSchema" xmlns:p="http://schemas.microsoft.com/office/2006/metadata/properties" xmlns:ns2="6dc99a79-7c91-4121-bd0d-b2fdd10a639a" targetNamespace="http://schemas.microsoft.com/office/2006/metadata/properties" ma:root="true" ma:fieldsID="cb67d9902875bab68cda5b27e3eaf9d6" ns2:_="">
    <xsd:import namespace="6dc99a79-7c91-4121-bd0d-b2fdd10a639a"/>
    <xsd:element name="properties">
      <xsd:complexType>
        <xsd:sequence>
          <xsd:element name="documentManagement">
            <xsd:complexType>
              <xsd:all>
                <xsd:element ref="ns2:Training_x0020_Course" minOccurs="0"/>
                <xsd:element ref="ns2:Delivery_x0020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9a79-7c91-4121-bd0d-b2fdd10a639a" elementFormDefault="qualified">
    <xsd:import namespace="http://schemas.microsoft.com/office/2006/documentManagement/types"/>
    <xsd:import namespace="http://schemas.microsoft.com/office/infopath/2007/PartnerControls"/>
    <xsd:element name="Training_x0020_Course" ma:index="8" nillable="true" ma:displayName="Training Course" ma:list="{81dfd709-b0a7-4b91-a070-732930641151}" ma:internalName="Training_x0020_Course" ma:showField="Title">
      <xsd:simpleType>
        <xsd:restriction base="dms:Lookup"/>
      </xsd:simpleType>
    </xsd:element>
    <xsd:element name="Delivery_x0020_Department" ma:index="9" nillable="true" ma:displayName="Delivery Department" ma:list="{aecaab55-0564-478d-94c0-9d23a9b59c29}" ma:internalName="Delivery_x0020_Departmen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Course xmlns="6dc99a79-7c91-4121-bd0d-b2fdd10a639a">5</Training_x0020_Course>
    <Delivery_x0020_Department xmlns="6dc99a79-7c91-4121-bd0d-b2fdd10a639a">2</Delivery_x0020_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1B56-FB8F-4473-9ECD-F69DA6D15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849B9-59FE-41E8-A760-3F843C4C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9a79-7c91-4121-bd0d-b2fdd10a6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DEFBC-12CF-4A7D-9EAE-2A1D56C213C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dc99a79-7c91-4121-bd0d-b2fdd10a639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839F2E-BE08-457D-B775-8133280F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Competency Template</vt:lpstr>
      <vt:lpstr>Title text</vt:lpstr>
    </vt:vector>
  </TitlesOfParts>
  <Company>Fresenius</Company>
  <LinksUpToDate>false</LinksUpToDate>
  <CharactersWithSpaces>5180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Template</dc:title>
  <dc:creator>Louise McIntyre</dc:creator>
  <cp:lastModifiedBy>Trea Baker</cp:lastModifiedBy>
  <cp:revision>2</cp:revision>
  <cp:lastPrinted>2024-03-26T07:54:00Z</cp:lastPrinted>
  <dcterms:created xsi:type="dcterms:W3CDTF">2024-03-26T07:55:00Z</dcterms:created>
  <dcterms:modified xsi:type="dcterms:W3CDTF">2024-03-26T07:55:00Z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0x010100D8F41589CBE7094BB4E16D0B5C17C3FB</vt:lpwstr>
  </property>
</Properties>
</file>